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header4.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1.jpeg" ContentType="image/jpeg"/>
  <Override PartName="/word/media/image9.jpeg" ContentType="image/jpeg"/>
  <Override PartName="/word/media/image10.jpeg" ContentType="image/jpeg"/>
  <Override PartName="/word/media/image8.jpeg" ContentType="image/jpeg"/>
  <Override PartName="/word/media/image5.png" ContentType="image/png"/>
  <Override PartName="/word/media/image7.png" ContentType="image/png"/>
  <Override PartName="/word/media/image1.jpeg" ContentType="image/jpeg"/>
  <Override PartName="/word/media/image12.jpeg" ContentType="image/jpeg"/>
  <Override PartName="/word/media/image21.png" ContentType="image/png"/>
  <Override PartName="/word/media/image4.png" ContentType="image/png"/>
  <Override PartName="/word/media/image13.jpeg" ContentType="image/jpeg"/>
  <Override PartName="/word/media/image20.png" ContentType="image/png"/>
  <Override PartName="/word/media/image2.jpeg" ContentType="image/jpeg"/>
  <Override PartName="/word/media/image19.jpeg" ContentType="image/jpeg"/>
  <Override PartName="/word/media/image18.jpeg" ContentType="image/jpeg"/>
  <Override PartName="/word/media/image16.jpeg" ContentType="image/jpeg"/>
  <Override PartName="/word/media/image15.jpeg" ContentType="image/jpeg"/>
  <Override PartName="/word/media/image14.jpeg" ContentType="image/jpeg"/>
  <Override PartName="/word/media/image3.png" ContentType="image/png"/>
  <Override PartName="/word/media/image17.jpeg" ContentType="image/jpeg"/>
  <Override PartName="/word/media/image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header4.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rPr>
      </w:pPr>
      <w:r>
        <w:rPr/>
        <w:drawing>
          <wp:anchor behindDoc="1" distT="0" distB="0" distL="0" distR="0" simplePos="0" locked="0" layoutInCell="0" allowOverlap="1" relativeHeight="5">
            <wp:simplePos x="0" y="0"/>
            <wp:positionH relativeFrom="page">
              <wp:posOffset>0</wp:posOffset>
            </wp:positionH>
            <wp:positionV relativeFrom="page">
              <wp:posOffset>0</wp:posOffset>
            </wp:positionV>
            <wp:extent cx="7560310" cy="10692130"/>
            <wp:effectExtent l="0" t="0" r="0" b="0"/>
            <wp:wrapNone/>
            <wp:docPr id="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 descr=""/>
                    <pic:cNvPicPr>
                      <a:picLocks noChangeAspect="1" noChangeArrowheads="1"/>
                    </pic:cNvPicPr>
                  </pic:nvPicPr>
                  <pic:blipFill>
                    <a:blip r:embed="rId2"/>
                    <a:stretch>
                      <a:fillRect/>
                    </a:stretch>
                  </pic:blipFill>
                  <pic:spPr bwMode="auto">
                    <a:xfrm>
                      <a:off x="0" y="0"/>
                      <a:ext cx="7560310" cy="10692130"/>
                    </a:xfrm>
                    <a:prstGeom prst="rect">
                      <a:avLst/>
                    </a:prstGeom>
                  </pic:spPr>
                </pic:pic>
              </a:graphicData>
            </a:graphic>
          </wp:anchor>
        </w:drawing>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28"/>
          <w:szCs w:val="28"/>
        </w:rPr>
      </w:pPr>
      <w:r>
        <w:rPr>
          <w:sz w:val="28"/>
          <w:szCs w:val="28"/>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32"/>
          <w:szCs w:val="32"/>
        </w:rPr>
      </w:pPr>
      <w:r>
        <w:rPr>
          <w:sz w:val="32"/>
          <w:szCs w:val="32"/>
        </w:rPr>
      </w:r>
    </w:p>
    <w:p>
      <w:pPr>
        <w:pStyle w:val="Subtitle"/>
        <w:spacing w:before="0" w:after="0"/>
        <w:rPr>
          <w:rFonts w:ascii="Calibri" w:hAnsi="Calibri"/>
          <w:sz w:val="22"/>
          <w:szCs w:val="22"/>
        </w:rPr>
      </w:pPr>
      <w:r>
        <w:rPr>
          <w:sz w:val="22"/>
          <w:szCs w:val="22"/>
        </w:rPr>
      </w:r>
    </w:p>
    <w:p>
      <w:pPr>
        <w:pStyle w:val="Subtitle"/>
        <w:spacing w:before="0" w:after="0"/>
        <w:rPr>
          <w:rFonts w:ascii="Calibri" w:hAnsi="Calibri"/>
          <w:sz w:val="32"/>
          <w:szCs w:val="32"/>
        </w:rPr>
      </w:pPr>
      <w:r>
        <w:rPr>
          <w:sz w:val="32"/>
          <w:szCs w:val="32"/>
        </w:rPr>
        <w:t>${jenis_pemeriksaan_uppercase} ${nama_pesawat_uppercase}</w:t>
      </w:r>
    </w:p>
    <w:p>
      <w:pPr>
        <w:pStyle w:val="Normal"/>
        <w:spacing w:before="0" w:after="0"/>
        <w:jc w:val="center"/>
        <w:rPr>
          <w:rFonts w:ascii="Calibri" w:hAnsi="Calibri"/>
          <w:b w:val="false"/>
          <w:b w:val="false"/>
          <w:i w:val="false"/>
          <w:i w:val="false"/>
          <w:strike w:val="false"/>
          <w:dstrike w:val="false"/>
          <w:outline w:val="false"/>
          <w:shadow w:val="false"/>
          <w:sz w:val="32"/>
          <w:szCs w:val="32"/>
          <w:u w:val="none"/>
          <w:em w:val="none"/>
        </w:rPr>
      </w:pPr>
      <w:r>
        <w:rPr>
          <w:b w:val="false"/>
          <w:i w:val="false"/>
          <w:strike w:val="false"/>
          <w:dstrike w:val="false"/>
          <w:outline w:val="false"/>
          <w:shadow w:val="false"/>
          <w:sz w:val="32"/>
          <w:szCs w:val="32"/>
          <w:u w:val="none"/>
          <w:em w:val="none"/>
        </w:rPr>
        <w:t>${nama_perusahaan_uppercase}</w:t>
      </w:r>
    </w:p>
    <w:p>
      <w:pPr>
        <w:pStyle w:val="Normal"/>
        <w:spacing w:before="0" w:after="0"/>
        <w:jc w:val="center"/>
        <w:rPr>
          <w:rFonts w:ascii="Calibri" w:hAnsi="Calibri"/>
        </w:rPr>
      </w:pPr>
      <w:r>
        <w:rPr/>
        <w:t>Nomor Laporan :</w:t>
      </w:r>
    </w:p>
    <w:p>
      <w:pPr>
        <w:pStyle w:val="Heading1"/>
        <w:spacing w:before="0" w:after="57"/>
        <w:rPr>
          <w:rFonts w:ascii="Calibri" w:hAnsi="Calibri"/>
          <w:sz w:val="26"/>
          <w:szCs w:val="26"/>
        </w:rPr>
      </w:pPr>
      <w:bookmarkStart w:id="0" w:name="__RefHeading___Toc8665_3653854434MailMer"/>
      <w:bookmarkEnd w:id="0"/>
      <w:r>
        <w:rPr>
          <w:rFonts w:eastAsia="Noto Sans CJK SC" w:cs="Lohit Devanagari"/>
          <w:b/>
          <w:bCs/>
          <w:sz w:val="26"/>
          <w:szCs w:val="26"/>
        </w:rPr>
        <w:t>${nomor_laporan}</w:t>
      </w:r>
    </w:p>
    <w:tbl>
      <w:tblPr>
        <w:tblW w:w="6286" w:type="dxa"/>
        <w:jc w:val="left"/>
        <w:tblInd w:w="1689" w:type="dxa"/>
        <w:tblLayout w:type="fixed"/>
        <w:tblCellMar>
          <w:top w:w="28" w:type="dxa"/>
          <w:left w:w="28" w:type="dxa"/>
          <w:bottom w:w="28" w:type="dxa"/>
          <w:right w:w="28" w:type="dxa"/>
        </w:tblCellMar>
      </w:tblPr>
      <w:tblGrid>
        <w:gridCol w:w="2726"/>
        <w:gridCol w:w="274"/>
        <w:gridCol w:w="3286"/>
      </w:tblGrid>
      <w:tr>
        <w:trPr/>
        <w:tc>
          <w:tcPr>
            <w:tcW w:w="2726" w:type="dxa"/>
            <w:tcBorders>
              <w:top w:val="single" w:sz="2" w:space="0" w:color="000000"/>
              <w:bottom w:val="single" w:sz="2" w:space="0" w:color="000000"/>
            </w:tcBorders>
          </w:tcPr>
          <w:p>
            <w:pPr>
              <w:pStyle w:val="Normal"/>
              <w:widowControl w:val="false"/>
              <w:tabs>
                <w:tab w:val="clear" w:pos="469"/>
              </w:tabs>
              <w:jc w:val="left"/>
              <w:rPr>
                <w:rFonts w:ascii="Calibri" w:hAnsi="Calibri"/>
              </w:rPr>
            </w:pPr>
            <w:r>
              <w:rPr/>
              <w:t>Jenis Pesawat</w:t>
            </w:r>
          </w:p>
        </w:tc>
        <w:tc>
          <w:tcPr>
            <w:tcW w:w="274" w:type="dxa"/>
            <w:tcBorders>
              <w:top w:val="single" w:sz="2" w:space="0" w:color="000000"/>
              <w:bottom w:val="single" w:sz="2" w:space="0" w:color="000000"/>
            </w:tcBorders>
          </w:tcPr>
          <w:p>
            <w:pPr>
              <w:pStyle w:val="Normal"/>
              <w:widowControl w:val="false"/>
              <w:jc w:val="center"/>
              <w:rPr>
                <w:rFonts w:ascii="Calibri" w:hAnsi="Calibri"/>
              </w:rPr>
            </w:pPr>
            <w:r>
              <w:rPr/>
              <w:t>:</w:t>
            </w:r>
          </w:p>
        </w:tc>
        <w:tc>
          <w:tcPr>
            <w:tcW w:w="3286" w:type="dxa"/>
            <w:tcBorders>
              <w:top w:val="single" w:sz="2" w:space="0" w:color="000000"/>
              <w:bottom w:val="single" w:sz="2" w:space="0" w:color="000000"/>
            </w:tcBorders>
          </w:tcPr>
          <w:p>
            <w:pPr>
              <w:pStyle w:val="Normal"/>
              <w:widowControl w:val="false"/>
              <w:rPr>
                <w:rFonts w:ascii="Calibri" w:hAnsi="Calibri"/>
                <w:sz w:val="21"/>
              </w:rPr>
            </w:pPr>
            <w:r>
              <w:rPr>
                <w:sz w:val="21"/>
              </w:rPr>
              <w:t>${nama_pesawat}</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Pabrik Pembuat</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${pabrik_pembuat}</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Kecepatan Angkat</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${kecepatan_angkat}</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 xml:space="preserve">Kapasitas </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${kapasitas}</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Tempat / Tahun Pembuatan</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rPr>
            </w:pPr>
            <w:r>
              <w:rPr/>
              <w:t>${tempat_pembuatan} / ${tahun_pembuatan}</w:t>
            </w:r>
          </w:p>
        </w:tc>
      </w:tr>
      <w:tr>
        <w:trPr/>
        <w:tc>
          <w:tcPr>
            <w:tcW w:w="2726" w:type="dxa"/>
            <w:tcBorders>
              <w:bottom w:val="single" w:sz="2" w:space="0" w:color="000000"/>
            </w:tcBorders>
          </w:tcPr>
          <w:p>
            <w:pPr>
              <w:pStyle w:val="Normal"/>
              <w:widowControl w:val="false"/>
              <w:tabs>
                <w:tab w:val="clear" w:pos="469"/>
              </w:tabs>
              <w:jc w:val="left"/>
              <w:rPr>
                <w:rFonts w:ascii="Calibri" w:hAnsi="Calibri"/>
              </w:rPr>
            </w:pPr>
            <w:r>
              <w:rPr/>
              <w:t>Nomor Serie</w:t>
            </w:r>
          </w:p>
        </w:tc>
        <w:tc>
          <w:tcPr>
            <w:tcW w:w="274" w:type="dxa"/>
            <w:tcBorders>
              <w:bottom w:val="single" w:sz="2" w:space="0" w:color="000000"/>
            </w:tcBorders>
          </w:tcPr>
          <w:p>
            <w:pPr>
              <w:pStyle w:val="Normal"/>
              <w:widowControl w:val="false"/>
              <w:jc w:val="center"/>
              <w:rPr>
                <w:rFonts w:ascii="Calibri" w:hAnsi="Calibri"/>
              </w:rPr>
            </w:pPr>
            <w:r>
              <w:rPr/>
              <w:t>:</w:t>
            </w:r>
          </w:p>
        </w:tc>
        <w:tc>
          <w:tcPr>
            <w:tcW w:w="3286" w:type="dxa"/>
            <w:tcBorders>
              <w:bottom w:val="single" w:sz="2" w:space="0" w:color="000000"/>
            </w:tcBorders>
          </w:tcPr>
          <w:p>
            <w:pPr>
              <w:pStyle w:val="Normal"/>
              <w:widowControl w:val="false"/>
              <w:rPr>
                <w:rFonts w:ascii="Calibri" w:hAnsi="Calibri"/>
                <w:sz w:val="21"/>
              </w:rPr>
            </w:pPr>
            <w:r>
              <w:rPr>
                <w:sz w:val="21"/>
              </w:rPr>
              <w:t>${nomor_seri}</w:t>
            </w:r>
          </w:p>
        </w:tc>
      </w:tr>
    </w:tbl>
    <w:p>
      <w:pPr>
        <w:pStyle w:val="Normal"/>
        <w:rPr>
          <w:rFonts w:ascii="Calibri" w:hAnsi="Calibri"/>
        </w:rPr>
      </w:pPr>
      <w:r>
        <w:rPr/>
      </w:r>
    </w:p>
    <w:p>
      <w:pPr>
        <w:pStyle w:val="Normal"/>
        <w:rPr>
          <w:rFonts w:ascii="Calibri" w:hAnsi="Calibri"/>
        </w:rPr>
      </w:pPr>
      <w:r>
        <w:rPr/>
      </w:r>
      <w:r>
        <w:br w:type="page"/>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drawing>
          <wp:anchor behindDoc="1" distT="0" distB="0" distL="0" distR="0" simplePos="0" locked="0" layoutInCell="0" allowOverlap="1" relativeHeight="25">
            <wp:simplePos x="0" y="0"/>
            <wp:positionH relativeFrom="page">
              <wp:posOffset>0</wp:posOffset>
            </wp:positionH>
            <wp:positionV relativeFrom="page">
              <wp:posOffset>0</wp:posOffset>
            </wp:positionV>
            <wp:extent cx="7560310" cy="10692130"/>
            <wp:effectExtent l="0" t="0" r="0" b="0"/>
            <wp:wrapNone/>
            <wp:docPr id="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5" descr=""/>
                    <pic:cNvPicPr>
                      <a:picLocks noChangeAspect="1" noChangeArrowheads="1"/>
                    </pic:cNvPicPr>
                  </pic:nvPicPr>
                  <pic:blipFill>
                    <a:blip r:embed="rId3"/>
                    <a:stretch>
                      <a:fillRect/>
                    </a:stretch>
                  </pic:blipFill>
                  <pic:spPr bwMode="auto">
                    <a:xfrm>
                      <a:off x="0" y="0"/>
                      <a:ext cx="7560310" cy="10692130"/>
                    </a:xfrm>
                    <a:prstGeom prst="rect">
                      <a:avLst/>
                    </a:prstGeom>
                  </pic:spPr>
                </pic:pic>
              </a:graphicData>
            </a:graphic>
          </wp:anchor>
        </w:drawing>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i w:val="false"/>
          <w:i w:val="false"/>
          <w:strike w:val="false"/>
          <w:dstrike w:val="false"/>
          <w:outline w:val="false"/>
          <w:shadow w:val="false"/>
          <w:color w:val="000000"/>
          <w:sz w:val="24"/>
          <w:szCs w:val="24"/>
          <w:u w:val="none"/>
          <w:em w:val="none"/>
        </w:rPr>
      </w:pPr>
      <w:r>
        <w:rPr>
          <w:b/>
          <w:bCs/>
          <w:i w:val="false"/>
          <w:strike w:val="false"/>
          <w:dstrike w:val="false"/>
          <w:outline w:val="false"/>
          <w:shadow w:val="false"/>
          <w:color w:val="000000"/>
          <w:sz w:val="24"/>
          <w:szCs w:val="24"/>
          <w:u w:val="none"/>
          <w:em w:val="none"/>
        </w:rPr>
      </w:r>
    </w:p>
    <w:p>
      <w:pPr>
        <w:pStyle w:val="Normal"/>
        <w:jc w:val="center"/>
        <w:rPr>
          <w:rFonts w:ascii="Calibri" w:hAnsi="Calibri"/>
          <w:b/>
          <w:b/>
          <w:bCs/>
          <w:sz w:val="24"/>
          <w:szCs w:val="24"/>
        </w:rPr>
      </w:pPr>
      <w:r>
        <w:rPr>
          <w:b/>
          <w:bCs/>
          <w:i w:val="false"/>
          <w:strike w:val="false"/>
          <w:dstrike w:val="false"/>
          <w:outline w:val="false"/>
          <w:shadow w:val="false"/>
          <w:color w:val="000000"/>
          <w:sz w:val="24"/>
          <w:szCs w:val="24"/>
          <w:u w:val="none"/>
          <w:em w:val="none"/>
        </w:rPr>
        <w:t>Nomor Sertifikat : 30 /SIE-CMJ/X/2022</w:t>
      </w:r>
    </w:p>
    <w:p>
      <w:pPr>
        <w:pStyle w:val="Normal"/>
        <w:rPr>
          <w:rFonts w:ascii="Calibri" w:hAnsi="Calibri"/>
        </w:rPr>
      </w:pPr>
      <w:r>
        <w:rPr/>
      </w:r>
    </w:p>
    <w:tbl>
      <w:tblPr>
        <w:tblW w:w="8402" w:type="dxa"/>
        <w:jc w:val="center"/>
        <w:tblInd w:w="0" w:type="dxa"/>
        <w:tblLayout w:type="fixed"/>
        <w:tblCellMar>
          <w:top w:w="28" w:type="dxa"/>
          <w:left w:w="28" w:type="dxa"/>
          <w:bottom w:w="28" w:type="dxa"/>
          <w:right w:w="28" w:type="dxa"/>
        </w:tblCellMar>
      </w:tblPr>
      <w:tblGrid>
        <w:gridCol w:w="2713"/>
        <w:gridCol w:w="347"/>
        <w:gridCol w:w="5342"/>
      </w:tblGrid>
      <w:tr>
        <w:trPr/>
        <w:tc>
          <w:tcPr>
            <w:tcW w:w="2713" w:type="dxa"/>
            <w:tcBorders>
              <w:bottom w:val="single" w:sz="2" w:space="0" w:color="000000"/>
            </w:tcBorders>
          </w:tcPr>
          <w:p>
            <w:pPr>
              <w:pStyle w:val="TableContents"/>
              <w:widowControl w:val="false"/>
              <w:jc w:val="left"/>
              <w:rPr>
                <w:rFonts w:ascii="Calibri" w:hAnsi="Calibri"/>
                <w:b/>
                <w:b/>
                <w:bCs/>
              </w:rPr>
            </w:pPr>
            <w:r>
              <w:rPr>
                <w:b/>
                <w:bCs/>
              </w:rPr>
              <w:t>Pemilik</w:t>
            </w:r>
          </w:p>
        </w:tc>
        <w:tc>
          <w:tcPr>
            <w:tcW w:w="347" w:type="dxa"/>
            <w:tcBorders>
              <w:bottom w:val="single" w:sz="2" w:space="0" w:color="000000"/>
            </w:tcBorders>
          </w:tcPr>
          <w:p>
            <w:pPr>
              <w:pStyle w:val="Normal"/>
              <w:widowControl w:val="false"/>
              <w:jc w:val="center"/>
              <w:rPr>
                <w:rFonts w:ascii="Calibri" w:hAnsi="Calibri"/>
                <w:bCs/>
                <w:iCs w:val="false"/>
                <w:szCs w:val="24"/>
              </w:rPr>
            </w:pPr>
            <w:r>
              <w:rPr>
                <w:bCs/>
                <w:iCs w:val="false"/>
                <w:szCs w:val="24"/>
              </w:rPr>
              <w:t>:</w:t>
            </w:r>
          </w:p>
        </w:tc>
        <w:tc>
          <w:tcPr>
            <w:tcW w:w="5342" w:type="dxa"/>
            <w:tcBorders>
              <w:bottom w:val="single" w:sz="2" w:space="0" w:color="000000"/>
            </w:tcBorders>
          </w:tcPr>
          <w:p>
            <w:pPr>
              <w:pStyle w:val="Normal"/>
              <w:widowControl w:val="false"/>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2713" w:type="dxa"/>
            <w:tcBorders>
              <w:bottom w:val="single" w:sz="2" w:space="0" w:color="000000"/>
            </w:tcBorders>
          </w:tcPr>
          <w:p>
            <w:pPr>
              <w:pStyle w:val="TableContents"/>
              <w:widowControl w:val="false"/>
              <w:jc w:val="left"/>
              <w:rPr>
                <w:rFonts w:ascii="Calibri" w:hAnsi="Calibri"/>
                <w:b/>
                <w:b/>
                <w:bCs/>
              </w:rPr>
            </w:pPr>
            <w:r>
              <w:rPr>
                <w:b/>
                <w:bCs/>
              </w:rPr>
              <w:t>Alamat</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spacing w:before="57" w:after="57"/>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 xml:space="preserve">${alamat_perusahaan} </w:t>
            </w:r>
          </w:p>
        </w:tc>
      </w:tr>
      <w:tr>
        <w:trPr/>
        <w:tc>
          <w:tcPr>
            <w:tcW w:w="2713" w:type="dxa"/>
            <w:tcBorders>
              <w:bottom w:val="single" w:sz="2" w:space="0" w:color="000000"/>
            </w:tcBorders>
          </w:tcPr>
          <w:p>
            <w:pPr>
              <w:pStyle w:val="TableContents"/>
              <w:widowControl w:val="false"/>
              <w:jc w:val="left"/>
              <w:rPr>
                <w:rFonts w:ascii="Calibri" w:hAnsi="Calibri"/>
              </w:rPr>
            </w:pPr>
            <w:r>
              <w:rPr>
                <w:b/>
                <w:bCs/>
                <w:iCs w:val="false"/>
                <w:szCs w:val="24"/>
              </w:rPr>
              <w:t>Nomor Seri</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rFonts w:ascii="Calibri" w:hAnsi="Calibri"/>
                <w:sz w:val="21"/>
              </w:rPr>
            </w:pPr>
            <w:r>
              <w:rPr>
                <w:sz w:val="21"/>
              </w:rPr>
              <w:t>${nomor_seri}</w:t>
            </w:r>
          </w:p>
        </w:tc>
      </w:tr>
      <w:tr>
        <w:trPr/>
        <w:tc>
          <w:tcPr>
            <w:tcW w:w="2713" w:type="dxa"/>
            <w:tcBorders>
              <w:bottom w:val="single" w:sz="2" w:space="0" w:color="000000"/>
            </w:tcBorders>
          </w:tcPr>
          <w:p>
            <w:pPr>
              <w:pStyle w:val="Normal"/>
              <w:widowControl w:val="false"/>
              <w:tabs>
                <w:tab w:val="clear" w:pos="469"/>
              </w:tabs>
              <w:spacing w:lineRule="auto" w:line="240" w:before="57" w:after="57"/>
              <w:jc w:val="left"/>
              <w:rPr>
                <w:rFonts w:ascii="Calibri" w:hAnsi="Calibri"/>
                <w:b/>
                <w:b/>
                <w:bCs/>
                <w:sz w:val="21"/>
                <w:szCs w:val="21"/>
              </w:rPr>
            </w:pPr>
            <w:r>
              <w:rPr>
                <w:b/>
                <w:bCs/>
                <w:sz w:val="21"/>
                <w:szCs w:val="21"/>
              </w:rPr>
              <w:t>Merk</w:t>
            </w:r>
          </w:p>
        </w:tc>
        <w:tc>
          <w:tcPr>
            <w:tcW w:w="347" w:type="dxa"/>
            <w:tcBorders>
              <w:bottom w:val="single" w:sz="2" w:space="0" w:color="000000"/>
            </w:tcBorders>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342" w:type="dxa"/>
            <w:tcBorders>
              <w:bottom w:val="single" w:sz="2" w:space="0" w:color="000000"/>
            </w:tcBorders>
          </w:tcPr>
          <w:p>
            <w:pPr>
              <w:pStyle w:val="Normal"/>
              <w:widowControl w:val="false"/>
              <w:spacing w:before="57" w:after="57"/>
              <w:rPr>
                <w:rFonts w:ascii="Calibri" w:hAnsi="Calibri"/>
                <w:sz w:val="21"/>
              </w:rPr>
            </w:pPr>
            <w:r>
              <w:rPr>
                <w:sz w:val="21"/>
              </w:rPr>
              <w:t>${merk}</w:t>
            </w:r>
          </w:p>
        </w:tc>
      </w:tr>
      <w:tr>
        <w:trPr/>
        <w:tc>
          <w:tcPr>
            <w:tcW w:w="2713" w:type="dxa"/>
            <w:tcBorders>
              <w:bottom w:val="single" w:sz="2" w:space="0" w:color="000000"/>
            </w:tcBorders>
          </w:tcPr>
          <w:p>
            <w:pPr>
              <w:pStyle w:val="TableContents"/>
              <w:widowControl w:val="false"/>
              <w:spacing w:lineRule="auto" w:line="240" w:before="57" w:after="57"/>
              <w:jc w:val="left"/>
              <w:rPr>
                <w:rFonts w:ascii="Calibri" w:hAnsi="Calibri"/>
                <w:b/>
                <w:b/>
                <w:bCs/>
                <w:color w:val="000000"/>
                <w:sz w:val="21"/>
                <w:szCs w:val="21"/>
              </w:rPr>
            </w:pPr>
            <w:r>
              <w:rPr>
                <w:b/>
                <w:bCs/>
                <w:color w:val="000000"/>
                <w:sz w:val="21"/>
                <w:szCs w:val="21"/>
              </w:rPr>
              <w:t>Kapasitas</w:t>
            </w:r>
          </w:p>
        </w:tc>
        <w:tc>
          <w:tcPr>
            <w:tcW w:w="347" w:type="dxa"/>
            <w:tcBorders>
              <w:bottom w:val="single" w:sz="2" w:space="0" w:color="000000"/>
            </w:tcBorders>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342" w:type="dxa"/>
            <w:tcBorders>
              <w:bottom w:val="single" w:sz="2" w:space="0" w:color="000000"/>
            </w:tcBorders>
          </w:tcPr>
          <w:p>
            <w:pPr>
              <w:pStyle w:val="Normal"/>
              <w:widowControl w:val="false"/>
              <w:tabs>
                <w:tab w:val="clear" w:pos="469"/>
              </w:tabs>
              <w:spacing w:lineRule="auto" w:line="240" w:before="57" w:after="57"/>
              <w:jc w:val="left"/>
              <w:rPr>
                <w:rFonts w:ascii="Calibri" w:hAnsi="Calibri"/>
                <w:b w:val="false"/>
                <w:b w:val="false"/>
                <w:bCs w:val="false"/>
                <w:i w:val="false"/>
                <w:i w:val="false"/>
                <w:strike w:val="false"/>
                <w:dstrike w:val="false"/>
                <w:outline w:val="false"/>
                <w:shadow w:val="false"/>
                <w:color w:val="000000"/>
                <w:sz w:val="21"/>
                <w:szCs w:val="21"/>
                <w:u w:val="none"/>
                <w:em w:val="none"/>
              </w:rPr>
            </w:pPr>
            <w:r>
              <w:rPr>
                <w:b w:val="false"/>
                <w:bCs w:val="false"/>
                <w:i w:val="false"/>
                <w:strike w:val="false"/>
                <w:dstrike w:val="false"/>
                <w:outline w:val="false"/>
                <w:shadow w:val="false"/>
                <w:color w:val="000000"/>
                <w:sz w:val="21"/>
                <w:szCs w:val="21"/>
                <w:u w:val="none"/>
                <w:em w:val="none"/>
              </w:rPr>
              <w:t>${kapasitas}</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Tempat / Tahun Pembuatan</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rFonts w:ascii="Calibri" w:hAnsi="Calibri"/>
              </w:rPr>
            </w:pPr>
            <w:r>
              <w:rPr/>
              <w:t>${tempat_pembuatan} / ${tahun_pembuatan}</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Lokasi Unit</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pPr>
            <w:r>
              <w:rPr/>
              <w:t>${</w:t>
            </w:r>
            <w:r>
              <w:rPr>
                <w:sz w:val="21"/>
              </w:rPr>
              <w:t>lokasi</w:t>
            </w:r>
            <w:r>
              <w:rPr/>
              <w:t>}</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Pabrik Pembuat</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rFonts w:ascii="Calibri" w:hAnsi="Calibri"/>
              </w:rPr>
            </w:pPr>
            <w:r>
              <w:rPr/>
              <w:t>${pabrik_pembuat}</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Jenis Pemeriksaan</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rPr/>
            </w:pPr>
            <w:r>
              <w:rPr>
                <w:sz w:val="21"/>
              </w:rPr>
              <w:t>Pemeriksaan dan Pengujian</w:t>
            </w:r>
            <w:r>
              <w:rPr/>
              <w:t xml:space="preserve"> ${jenis_pemeriksaan}</w:t>
            </w:r>
          </w:p>
        </w:tc>
      </w:tr>
      <w:tr>
        <w:trPr/>
        <w:tc>
          <w:tcPr>
            <w:tcW w:w="2713" w:type="dxa"/>
            <w:tcBorders>
              <w:bottom w:val="single" w:sz="2" w:space="0" w:color="000000"/>
            </w:tcBorders>
          </w:tcPr>
          <w:p>
            <w:pPr>
              <w:pStyle w:val="TableContents"/>
              <w:widowControl w:val="false"/>
              <w:jc w:val="left"/>
              <w:rPr>
                <w:rFonts w:ascii="Calibri" w:hAnsi="Calibri"/>
                <w:b/>
                <w:b/>
                <w:bCs/>
                <w:iCs w:val="false"/>
                <w:szCs w:val="24"/>
              </w:rPr>
            </w:pPr>
            <w:r>
              <w:rPr>
                <w:b/>
                <w:bCs/>
                <w:iCs w:val="false"/>
                <w:szCs w:val="24"/>
              </w:rPr>
              <w:t>Tanggal Pemeriksaan</w:t>
            </w:r>
          </w:p>
        </w:tc>
        <w:tc>
          <w:tcPr>
            <w:tcW w:w="347" w:type="dxa"/>
            <w:tcBorders>
              <w:bottom w:val="single" w:sz="2" w:space="0" w:color="000000"/>
            </w:tcBorders>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Pr>
          <w:p>
            <w:pPr>
              <w:pStyle w:val="Normal"/>
              <w:widowControl w:val="false"/>
              <w:jc w:val="both"/>
              <w:rPr>
                <w:rFonts w:ascii="Calibri" w:hAnsi="Calibri"/>
                <w:bCs w:val="false"/>
                <w:iCs w:val="false"/>
                <w:sz w:val="21"/>
                <w:szCs w:val="24"/>
              </w:rPr>
            </w:pPr>
            <w:r>
              <w:rPr>
                <w:bCs w:val="false"/>
                <w:iCs w:val="false"/>
                <w:sz w:val="21"/>
                <w:szCs w:val="24"/>
              </w:rPr>
              <w:t>${tanggal_pemeriksaan}</w:t>
            </w:r>
          </w:p>
        </w:tc>
      </w:tr>
      <w:tr>
        <w:trPr/>
        <w:tc>
          <w:tcPr>
            <w:tcW w:w="2713" w:type="dxa"/>
            <w:tcBorders>
              <w:bottom w:val="single" w:sz="2" w:space="0" w:color="000000"/>
            </w:tcBorders>
            <w:tcMar>
              <w:top w:w="55" w:type="dxa"/>
              <w:left w:w="55" w:type="dxa"/>
              <w:bottom w:w="55" w:type="dxa"/>
              <w:right w:w="55" w:type="dxa"/>
            </w:tcMar>
          </w:tcPr>
          <w:p>
            <w:pPr>
              <w:pStyle w:val="Normal"/>
              <w:widowControl w:val="false"/>
              <w:rPr>
                <w:rFonts w:ascii="Calibri" w:hAnsi="Calibri"/>
                <w:b/>
                <w:b/>
                <w:bCs w:val="false"/>
                <w:iCs w:val="false"/>
                <w:szCs w:val="24"/>
              </w:rPr>
            </w:pPr>
            <w:r>
              <w:rPr>
                <w:b/>
                <w:bCs w:val="false"/>
                <w:iCs w:val="false"/>
                <w:szCs w:val="24"/>
              </w:rPr>
              <w:t>Referensi</w:t>
            </w:r>
          </w:p>
        </w:tc>
        <w:tc>
          <w:tcPr>
            <w:tcW w:w="347" w:type="dxa"/>
            <w:tcBorders>
              <w:bottom w:val="single" w:sz="2" w:space="0" w:color="000000"/>
            </w:tcBorders>
            <w:tcMar>
              <w:top w:w="55" w:type="dxa"/>
              <w:left w:w="55" w:type="dxa"/>
              <w:bottom w:w="55" w:type="dxa"/>
              <w:right w:w="55" w:type="dxa"/>
            </w:tcMar>
          </w:tcPr>
          <w:p>
            <w:pPr>
              <w:pStyle w:val="Normal"/>
              <w:widowControl w:val="false"/>
              <w:jc w:val="center"/>
              <w:rPr>
                <w:rFonts w:ascii="Calibri" w:hAnsi="Calibri"/>
                <w:bCs w:val="false"/>
                <w:iCs w:val="false"/>
                <w:szCs w:val="24"/>
              </w:rPr>
            </w:pPr>
            <w:r>
              <w:rPr>
                <w:bCs w:val="false"/>
                <w:iCs w:val="false"/>
                <w:szCs w:val="24"/>
              </w:rPr>
              <w:t>:</w:t>
            </w:r>
          </w:p>
        </w:tc>
        <w:tc>
          <w:tcPr>
            <w:tcW w:w="5342" w:type="dxa"/>
            <w:tcBorders>
              <w:bottom w:val="single" w:sz="2" w:space="0" w:color="000000"/>
            </w:tcBorders>
            <w:tcMar>
              <w:top w:w="55" w:type="dxa"/>
              <w:left w:w="55" w:type="dxa"/>
              <w:bottom w:w="55" w:type="dxa"/>
              <w:right w:w="55" w:type="dxa"/>
            </w:tcMar>
          </w:tcPr>
          <w:p>
            <w:pPr>
              <w:pStyle w:val="Normal"/>
              <w:widowControl w:val="false"/>
              <w:ind w:left="283" w:right="0" w:hanging="283"/>
              <w:rPr>
                <w:rFonts w:ascii="Calibri" w:hAnsi="Calibri"/>
              </w:rPr>
            </w:pPr>
            <w:r>
              <w:rPr/>
              <w:t>1.</w:t>
              <w:tab/>
              <w:t>Undang - Undang No.1, tahun 1970 Tentang Keselamatan Kerja</w:t>
            </w:r>
          </w:p>
        </w:tc>
      </w:tr>
      <w:tr>
        <w:trPr/>
        <w:tc>
          <w:tcPr>
            <w:tcW w:w="2713" w:type="dxa"/>
            <w:tcBorders>
              <w:bottom w:val="single" w:sz="4" w:space="0" w:color="000000"/>
            </w:tcBorders>
            <w:tcMar>
              <w:top w:w="55" w:type="dxa"/>
              <w:left w:w="55" w:type="dxa"/>
              <w:bottom w:w="55" w:type="dxa"/>
              <w:right w:w="55" w:type="dxa"/>
            </w:tcMar>
          </w:tcPr>
          <w:p>
            <w:pPr>
              <w:pStyle w:val="Normal"/>
              <w:widowControl w:val="false"/>
              <w:rPr>
                <w:rFonts w:ascii="Calibri" w:hAnsi="Calibri"/>
                <w:b/>
                <w:b/>
                <w:bCs w:val="false"/>
                <w:iCs w:val="false"/>
                <w:szCs w:val="24"/>
              </w:rPr>
            </w:pPr>
            <w:r>
              <w:rPr>
                <w:b/>
                <w:bCs w:val="false"/>
                <w:iCs w:val="false"/>
                <w:szCs w:val="24"/>
              </w:rPr>
            </w:r>
          </w:p>
        </w:tc>
        <w:tc>
          <w:tcPr>
            <w:tcW w:w="347" w:type="dxa"/>
            <w:tcBorders>
              <w:bottom w:val="single" w:sz="4" w:space="0" w:color="000000"/>
            </w:tcBorders>
            <w:tcMar>
              <w:top w:w="55" w:type="dxa"/>
              <w:left w:w="55" w:type="dxa"/>
              <w:bottom w:w="55" w:type="dxa"/>
              <w:right w:w="55" w:type="dxa"/>
            </w:tcMar>
          </w:tcPr>
          <w:p>
            <w:pPr>
              <w:pStyle w:val="Normal"/>
              <w:widowControl w:val="false"/>
              <w:jc w:val="center"/>
              <w:rPr>
                <w:rFonts w:ascii="Calibri" w:hAnsi="Calibri"/>
                <w:bCs w:val="false"/>
                <w:iCs w:val="false"/>
                <w:szCs w:val="24"/>
              </w:rPr>
            </w:pPr>
            <w:r>
              <w:rPr>
                <w:bCs w:val="false"/>
                <w:iCs w:val="false"/>
                <w:szCs w:val="24"/>
              </w:rPr>
            </w:r>
          </w:p>
        </w:tc>
        <w:tc>
          <w:tcPr>
            <w:tcW w:w="5342" w:type="dxa"/>
            <w:tcBorders>
              <w:bottom w:val="single" w:sz="4" w:space="0" w:color="000000"/>
            </w:tcBorders>
            <w:tcMar>
              <w:top w:w="55" w:type="dxa"/>
              <w:left w:w="55" w:type="dxa"/>
              <w:bottom w:w="55" w:type="dxa"/>
              <w:right w:w="55" w:type="dxa"/>
            </w:tcMar>
          </w:tcPr>
          <w:p>
            <w:pPr>
              <w:pStyle w:val="Normal"/>
              <w:widowControl w:val="false"/>
              <w:ind w:left="283" w:right="0" w:hanging="283"/>
              <w:rPr>
                <w:rFonts w:ascii="Calibri" w:hAnsi="Calibri"/>
              </w:rPr>
            </w:pPr>
            <w:r>
              <w:rPr/>
              <w:t>2.</w:t>
              <w:tab/>
              <w:t>Peraturan Menteri Tenaga Kerja No. 6 tahun 2017 tentang Keselamatan Dan Kesehatan Kerja Elevator Dan Eskalator</w:t>
            </w:r>
          </w:p>
        </w:tc>
      </w:tr>
    </w:tbl>
    <w:p>
      <w:pPr>
        <w:pStyle w:val="Normal"/>
        <w:rPr>
          <w:rFonts w:ascii="Calibri" w:hAnsi="Calibri"/>
        </w:rPr>
      </w:pPr>
      <w:r>
        <w:rPr/>
      </w:r>
    </w:p>
    <w:p>
      <w:pPr>
        <w:pStyle w:val="Normal"/>
        <w:jc w:val="both"/>
        <w:rPr>
          <w:rFonts w:ascii="Calibri" w:hAnsi="Calibri"/>
        </w:rPr>
      </w:pPr>
      <w:r>
        <w:rPr/>
        <w:t>Setelah melakukan pemeriksaan dan pengujian ${nama_pesawat} di tempat dan pada tanggal tersebut di atas maka dengan ini kami menyimpulkan:</w:t>
      </w:r>
    </w:p>
    <w:p>
      <w:pPr>
        <w:pStyle w:val="Normal"/>
        <w:rPr>
          <w:rFonts w:ascii="Calibri" w:hAnsi="Calibri"/>
        </w:rPr>
      </w:pPr>
      <w:r>
        <w:rPr/>
      </w:r>
    </w:p>
    <w:p>
      <w:pPr>
        <w:pStyle w:val="Normal"/>
        <w:jc w:val="both"/>
        <w:rPr>
          <w:rFonts w:ascii="Calibri" w:hAnsi="Calibri"/>
        </w:rPr>
      </w:pPr>
      <w:r>
        <w:rPr/>
        <w:t xml:space="preserve">${nama_pesawat}  tersebut yang digunakan di Area ${nama_perusahaan} berada dalam keadaan Memenuhi Syarat K3 sehingga dapat diajukan ke ${dinas} setempat untuk mendapatkan surat keterangan peralatan tersebut.  </w:t>
      </w:r>
    </w:p>
    <w:p>
      <w:pPr>
        <w:pStyle w:val="Normal"/>
        <w:rPr>
          <w:rFonts w:ascii="Calibri" w:hAnsi="Calibri"/>
        </w:rPr>
      </w:pPr>
      <w:r>
        <w:rPr/>
      </w:r>
    </w:p>
    <w:p>
      <w:pPr>
        <w:pStyle w:val="Normal"/>
        <w:jc w:val="both"/>
        <w:rPr/>
      </w:pPr>
      <w:r>
        <w:rPr/>
        <w:t xml:space="preserve">Demikian sertifikat ini dibuat dengan sesungguhnya berdasarkan hasil pemeriksaan dan pengujian yang dilakukan Sesuai ketentuan ${dinas} </w:t>
      </w:r>
      <w:r>
        <w:rPr>
          <w:b w:val="false"/>
          <w:i w:val="false"/>
          <w:strike w:val="false"/>
          <w:dstrike w:val="false"/>
          <w:outline w:val="false"/>
          <w:shadow w:val="false"/>
          <w:color w:val="000000"/>
          <w:sz w:val="21"/>
          <w:szCs w:val="21"/>
          <w:u w:val="none"/>
          <w:em w:val="none"/>
        </w:rPr>
        <w:t>${provinsi}</w:t>
      </w:r>
      <w:r>
        <w:rPr/>
        <w:t>.</w:t>
      </w:r>
    </w:p>
    <w:p>
      <w:pPr>
        <w:pStyle w:val="Normal"/>
        <w:jc w:val="both"/>
        <w:rPr>
          <w:rFonts w:ascii="Calibri" w:hAnsi="Calibri"/>
        </w:rPr>
      </w:pPr>
      <w:r>
        <w:rPr/>
      </w:r>
    </w:p>
    <w:p>
      <w:pPr>
        <w:pStyle w:val="Normal"/>
        <w:jc w:val="both"/>
        <w:rPr>
          <w:rFonts w:ascii="Calibri" w:hAnsi="Calibri"/>
        </w:rPr>
      </w:pPr>
      <w:r>
        <w:rPr/>
      </w:r>
    </w:p>
    <w:tbl>
      <w:tblPr>
        <w:tblW w:w="6525" w:type="dxa"/>
        <w:jc w:val="left"/>
        <w:tblInd w:w="3116" w:type="dxa"/>
        <w:tblLayout w:type="fixed"/>
        <w:tblCellMar>
          <w:top w:w="55" w:type="dxa"/>
          <w:left w:w="55" w:type="dxa"/>
          <w:bottom w:w="55" w:type="dxa"/>
          <w:right w:w="55" w:type="dxa"/>
        </w:tblCellMar>
      </w:tblPr>
      <w:tblGrid>
        <w:gridCol w:w="3175"/>
        <w:gridCol w:w="3349"/>
      </w:tblGrid>
      <w:tr>
        <w:trPr/>
        <w:tc>
          <w:tcPr>
            <w:tcW w:w="3175" w:type="dxa"/>
            <w:tcBorders/>
          </w:tcPr>
          <w:p>
            <w:pPr>
              <w:pStyle w:val="TableContents"/>
              <w:widowControl w:val="false"/>
              <w:rPr>
                <w:rFonts w:ascii="Calibri" w:hAnsi="Calibri"/>
              </w:rPr>
            </w:pPr>
            <w:r>
              <w:rPr/>
              <w:drawing>
                <wp:anchor behindDoc="1" distT="0" distB="0" distL="0" distR="0" simplePos="0" locked="0" layoutInCell="0" allowOverlap="1" relativeHeight="39">
                  <wp:simplePos x="0" y="0"/>
                  <wp:positionH relativeFrom="column">
                    <wp:posOffset>1823085</wp:posOffset>
                  </wp:positionH>
                  <wp:positionV relativeFrom="paragraph">
                    <wp:posOffset>170815</wp:posOffset>
                  </wp:positionV>
                  <wp:extent cx="1835150" cy="895350"/>
                  <wp:effectExtent l="0" t="0" r="0" b="0"/>
                  <wp:wrapNone/>
                  <wp:docPr id="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 descr=""/>
                          <pic:cNvPicPr>
                            <a:picLocks noChangeAspect="1" noChangeArrowheads="1"/>
                          </pic:cNvPicPr>
                        </pic:nvPicPr>
                        <pic:blipFill>
                          <a:blip r:embed="rId4"/>
                          <a:stretch>
                            <a:fillRect/>
                          </a:stretch>
                        </pic:blipFill>
                        <pic:spPr bwMode="auto">
                          <a:xfrm>
                            <a:off x="0" y="0"/>
                            <a:ext cx="1835150" cy="895350"/>
                          </a:xfrm>
                          <a:prstGeom prst="rect">
                            <a:avLst/>
                          </a:prstGeom>
                        </pic:spPr>
                      </pic:pic>
                    </a:graphicData>
                  </a:graphic>
                </wp:anchor>
              </w:drawing>
            </w:r>
          </w:p>
        </w:tc>
        <w:tc>
          <w:tcPr>
            <w:tcW w:w="3349" w:type="dxa"/>
            <w:tcBorders/>
          </w:tcPr>
          <w:p>
            <w:pPr>
              <w:pStyle w:val="Normal"/>
              <w:widowControl w:val="false"/>
              <w:rPr/>
            </w:pPr>
            <w:r>
              <w:rPr>
                <w:rFonts w:eastAsia="Noto Serif CJK SC" w:cs="Lohit Devanagari"/>
                <w:color w:val="auto"/>
                <w:kern w:val="2"/>
                <w:sz w:val="21"/>
                <w:szCs w:val="21"/>
                <w:lang w:val="id-ID" w:eastAsia="zh-CN" w:bidi="hi-IN"/>
              </w:rPr>
              <w:t>${pjk3_kota}</w:t>
            </w:r>
            <w:r>
              <w:rPr>
                <w:sz w:val="21"/>
                <w:szCs w:val="21"/>
              </w:rPr>
              <w:t xml:space="preserve">, </w:t>
            </w:r>
          </w:p>
          <w:p>
            <w:pPr>
              <w:pStyle w:val="Normal"/>
              <w:widowControl w:val="false"/>
              <w:rPr>
                <w:rFonts w:ascii="Calibri" w:hAnsi="Calibri"/>
                <w:sz w:val="21"/>
                <w:szCs w:val="21"/>
              </w:rPr>
            </w:pPr>
            <w:r>
              <w:rPr>
                <w:sz w:val="21"/>
                <w:szCs w:val="21"/>
              </w:rPr>
              <w:t>${pjk3}</w:t>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sz w:val="21"/>
                <w:szCs w:val="21"/>
              </w:rPr>
            </w:r>
          </w:p>
          <w:p>
            <w:pPr>
              <w:pStyle w:val="Normal"/>
              <w:widowControl w:val="false"/>
              <w:rPr>
                <w:rFonts w:ascii="Calibri" w:hAnsi="Calibri"/>
                <w:sz w:val="21"/>
                <w:szCs w:val="21"/>
              </w:rPr>
            </w:pPr>
            <w:r>
              <w:rPr>
                <w:rFonts w:eastAsia="Noto Serif CJK SC" w:cs="Lohit Devanagari"/>
                <w:b/>
                <w:bCs/>
                <w:color w:val="auto"/>
                <w:kern w:val="2"/>
                <w:sz w:val="21"/>
                <w:szCs w:val="21"/>
                <w:u w:val="single"/>
                <w:lang w:val="id-ID" w:eastAsia="zh-CN" w:bidi="hi-IN"/>
              </w:rPr>
              <w:t>${pjk3_ttd_cert}</w:t>
            </w:r>
          </w:p>
          <w:p>
            <w:pPr>
              <w:pStyle w:val="Normal"/>
              <w:widowControl w:val="false"/>
              <w:rPr>
                <w:rFonts w:ascii="Calibri" w:hAnsi="Calibri"/>
                <w:sz w:val="21"/>
                <w:szCs w:val="21"/>
              </w:rPr>
            </w:pPr>
            <w:r>
              <w:rPr>
                <w:rFonts w:eastAsia="Noto Serif CJK SC" w:cs="Lohit Devanagari"/>
                <w:color w:val="auto"/>
                <w:kern w:val="2"/>
                <w:sz w:val="21"/>
                <w:szCs w:val="21"/>
                <w:lang w:val="id-ID" w:eastAsia="zh-CN" w:bidi="hi-IN"/>
              </w:rPr>
              <w:t>${pjk3_ttd_jabatan}</w:t>
            </w:r>
          </w:p>
        </w:tc>
      </w:tr>
    </w:tbl>
    <w:p>
      <w:pPr>
        <w:sectPr>
          <w:type w:val="nextPage"/>
          <w:pgSz w:w="11906" w:h="16838"/>
          <w:pgMar w:left="1134" w:right="1134" w:header="0" w:top="1134" w:footer="0" w:bottom="1134" w:gutter="0"/>
          <w:pgNumType w:fmt="decimal"/>
          <w:formProt w:val="false"/>
          <w:textDirection w:val="lrTb"/>
          <w:docGrid w:type="default" w:linePitch="312" w:charSpace="0"/>
        </w:sectPr>
      </w:pPr>
    </w:p>
    <w:p>
      <w:pPr>
        <w:pStyle w:val="Heading2"/>
        <w:ind w:left="0" w:right="0" w:hanging="0"/>
        <w:rPr>
          <w:rFonts w:ascii="Calibri" w:hAnsi="Calibri"/>
          <w:color w:val="auto"/>
        </w:rPr>
      </w:pPr>
      <w:bookmarkStart w:id="1" w:name="__RefHeading___Toc78693_1469601945MailMe"/>
      <w:bookmarkEnd w:id="1"/>
      <w:r>
        <w:rPr>
          <w:color w:val="auto"/>
        </w:rPr>
        <w:t>Daftar Isi</w:t>
      </w:r>
    </w:p>
    <w:p>
      <w:pPr>
        <w:pStyle w:val="HorizontalLine"/>
        <w:spacing w:lineRule="auto" w:line="240"/>
        <w:rPr>
          <w:rFonts w:ascii="Calibri" w:hAnsi="Calibri"/>
          <w:color w:val="355269"/>
        </w:rPr>
      </w:pPr>
      <w:r>
        <w:rPr>
          <w:color w:val="355269"/>
        </w:rPr>
      </w:r>
    </w:p>
    <w:p>
      <w:pPr>
        <w:pStyle w:val="Normal"/>
        <w:tabs>
          <w:tab w:val="clear" w:pos="469"/>
          <w:tab w:val="right" w:pos="9638" w:leader="dot"/>
        </w:tabs>
        <w:ind w:left="227" w:right="0" w:hanging="0"/>
        <w:rPr>
          <w:rFonts w:ascii="Calibri" w:hAnsi="Calibri"/>
          <w:color w:val="auto"/>
        </w:rPr>
      </w:pPr>
      <w:r>
        <w:rPr/>
        <w:t xml:space="preserve">Surat Keterangan ${dinas} </w:t>
        <w:tab/>
        <w:t>i</w:t>
      </w:r>
    </w:p>
    <w:p>
      <w:pPr>
        <w:pStyle w:val="Normal"/>
        <w:tabs>
          <w:tab w:val="clear" w:pos="469"/>
          <w:tab w:val="right" w:pos="9638" w:leader="dot"/>
        </w:tabs>
        <w:ind w:left="227" w:right="0" w:hanging="0"/>
        <w:rPr>
          <w:rFonts w:ascii="Calibri" w:hAnsi="Calibri"/>
          <w:color w:val="auto"/>
        </w:rPr>
      </w:pPr>
      <w:r>
        <w:rPr/>
        <w:t xml:space="preserve">Sertifikat ${pjk3} </w:t>
        <w:tab/>
        <w:t>ii</w:t>
      </w:r>
    </w:p>
    <w:p>
      <w:pPr>
        <w:pStyle w:val="Normal"/>
        <w:tabs>
          <w:tab w:val="clear" w:pos="469"/>
          <w:tab w:val="right" w:pos="9638" w:leader="dot"/>
        </w:tabs>
        <w:ind w:left="227" w:right="0" w:hanging="0"/>
        <w:rPr>
          <w:rFonts w:ascii="Calibri" w:hAnsi="Calibri"/>
          <w:color w:val="auto"/>
        </w:rPr>
      </w:pPr>
      <w:r>
        <w:rPr/>
        <w:t xml:space="preserve">Daftar Isi </w:t>
        <w:tab/>
        <w:t>iii</w:t>
      </w:r>
    </w:p>
    <w:sdt>
      <w:sdtPr>
        <w:docPartObj>
          <w:docPartGallery w:val="Table of Contents"/>
          <w:docPartUnique w:val="true"/>
        </w:docPartObj>
      </w:sdtPr>
      <w:sdtContent>
        <w:p>
          <w:pPr>
            <w:pStyle w:val="Contents2"/>
            <w:tabs>
              <w:tab w:val="clear" w:pos="9355"/>
              <w:tab w:val="right" w:pos="9638" w:leader="dot"/>
            </w:tabs>
            <w:rPr>
              <w:rFonts w:ascii="Calibri" w:hAnsi="Calibri"/>
              <w:color w:val="auto"/>
            </w:rPr>
          </w:pPr>
          <w:r>
            <w:fldChar w:fldCharType="begin"/>
          </w:r>
          <w:r>
            <w:rPr>
              <w:rStyle w:val="IndexLink"/>
            </w:rPr>
            <w:instrText> TOC \f \o "1-9" \h</w:instrText>
          </w:r>
          <w:r>
            <w:rPr>
              <w:rStyle w:val="IndexLink"/>
            </w:rPr>
            <w:fldChar w:fldCharType="separate"/>
          </w:r>
          <w:hyperlink w:anchor="__RefHeading___Toc78695_1469601945MailMergeMark2021-01-13T09:05:24Z158">
            <w:r>
              <w:rPr>
                <w:rStyle w:val="IndexLink"/>
              </w:rPr>
              <w:t>1. Pendahuluan</w:t>
              <w:tab/>
              <w:t>1</w:t>
            </w:r>
          </w:hyperlink>
        </w:p>
        <w:p>
          <w:pPr>
            <w:pStyle w:val="Contents3"/>
            <w:tabs>
              <w:tab w:val="clear" w:pos="9072"/>
              <w:tab w:val="right" w:pos="9638" w:leader="dot"/>
            </w:tabs>
            <w:rPr>
              <w:rFonts w:ascii="Calibri" w:hAnsi="Calibri"/>
              <w:color w:val="auto"/>
            </w:rPr>
          </w:pPr>
          <w:hyperlink w:anchor="__RefHeading___Toc78697_1469601945MailMergeMark2021-01-13T09:05:24Z159">
            <w:r>
              <w:rPr>
                <w:rStyle w:val="IndexLink"/>
              </w:rPr>
              <w:t>1.1 Latar Belakang</w:t>
              <w:tab/>
              <w:t>1</w:t>
            </w:r>
          </w:hyperlink>
        </w:p>
        <w:p>
          <w:pPr>
            <w:pStyle w:val="Contents3"/>
            <w:tabs>
              <w:tab w:val="clear" w:pos="9072"/>
              <w:tab w:val="right" w:pos="9638" w:leader="dot"/>
            </w:tabs>
            <w:rPr>
              <w:rFonts w:ascii="Calibri" w:hAnsi="Calibri"/>
              <w:color w:val="auto"/>
            </w:rPr>
          </w:pPr>
          <w:hyperlink w:anchor="__RefHeading___Toc78699_1469601945MailMergeMark2021-01-13T09:05:24Z160">
            <w:r>
              <w:rPr>
                <w:rStyle w:val="IndexLink"/>
              </w:rPr>
              <w:t>1.2 Tujuan</w:t>
              <w:tab/>
              <w:t>1</w:t>
            </w:r>
          </w:hyperlink>
        </w:p>
        <w:p>
          <w:pPr>
            <w:pStyle w:val="Contents3"/>
            <w:tabs>
              <w:tab w:val="clear" w:pos="9072"/>
              <w:tab w:val="right" w:pos="9638" w:leader="dot"/>
            </w:tabs>
            <w:rPr>
              <w:rFonts w:ascii="Calibri" w:hAnsi="Calibri"/>
              <w:color w:val="auto"/>
            </w:rPr>
          </w:pPr>
          <w:hyperlink w:anchor="__RefHeading___Toc78701_1469601945MailMergeMark2021-01-13T09:05:24Z161">
            <w:r>
              <w:rPr>
                <w:rStyle w:val="IndexLink"/>
              </w:rPr>
              <w:t>1.3 Ruang Lingkup Pemeriksaan</w:t>
              <w:tab/>
              <w:t>1</w:t>
            </w:r>
          </w:hyperlink>
        </w:p>
        <w:p>
          <w:pPr>
            <w:pStyle w:val="Contents2"/>
            <w:tabs>
              <w:tab w:val="clear" w:pos="9355"/>
              <w:tab w:val="right" w:pos="9638" w:leader="dot"/>
            </w:tabs>
            <w:rPr>
              <w:rFonts w:ascii="Calibri" w:hAnsi="Calibri"/>
              <w:color w:val="auto"/>
            </w:rPr>
          </w:pPr>
          <w:hyperlink w:anchor="__RefHeading___Toc78703_1469601945MailMergeMark2021-01-13T09:05:24Z162">
            <w:r>
              <w:rPr>
                <w:rStyle w:val="IndexLink"/>
              </w:rPr>
              <w:t>2. Data - data</w:t>
              <w:tab/>
              <w:t>2</w:t>
            </w:r>
          </w:hyperlink>
        </w:p>
        <w:p>
          <w:pPr>
            <w:pStyle w:val="Contents3"/>
            <w:tabs>
              <w:tab w:val="clear" w:pos="9072"/>
              <w:tab w:val="right" w:pos="9638" w:leader="dot"/>
            </w:tabs>
            <w:rPr>
              <w:rFonts w:ascii="Calibri" w:hAnsi="Calibri"/>
              <w:color w:val="auto"/>
            </w:rPr>
          </w:pPr>
          <w:hyperlink w:anchor="__RefHeading___Toc78705_1469601945MailMergeMark2021-01-13T09:05:24Z163">
            <w:r>
              <w:rPr>
                <w:rStyle w:val="IndexLink"/>
              </w:rPr>
              <w:t>2.1 Data Umum</w:t>
              <w:tab/>
              <w:t>2</w:t>
            </w:r>
          </w:hyperlink>
        </w:p>
        <w:p>
          <w:pPr>
            <w:pStyle w:val="Contents3"/>
            <w:tabs>
              <w:tab w:val="clear" w:pos="9072"/>
              <w:tab w:val="right" w:pos="9638" w:leader="dot"/>
            </w:tabs>
            <w:rPr>
              <w:rFonts w:ascii="Calibri" w:hAnsi="Calibri"/>
              <w:color w:val="auto"/>
            </w:rPr>
          </w:pPr>
          <w:hyperlink w:anchor="__RefHeading___Toc78707_1469601945MailMergeMark2021-01-13T09:05:24Z164">
            <w:r>
              <w:rPr>
                <w:rStyle w:val="IndexLink"/>
              </w:rPr>
              <w:t>2.2 Data Teknik</w:t>
              <w:tab/>
              <w:t>2</w:t>
            </w:r>
          </w:hyperlink>
        </w:p>
        <w:p>
          <w:pPr>
            <w:pStyle w:val="Contents2"/>
            <w:tabs>
              <w:tab w:val="clear" w:pos="9355"/>
              <w:tab w:val="right" w:pos="9638" w:leader="dot"/>
            </w:tabs>
            <w:rPr>
              <w:rFonts w:ascii="Calibri" w:hAnsi="Calibri"/>
              <w:color w:val="auto"/>
            </w:rPr>
          </w:pPr>
          <w:hyperlink w:anchor="__RefHeading___Toc78709_1469601945MailMergeMark2021-01-13T09:05:24Z165">
            <w:r>
              <w:rPr>
                <w:rStyle w:val="IndexLink"/>
              </w:rPr>
              <w:t>3. Pemeriksaan Dokumen</w:t>
              <w:tab/>
              <w:t>3</w:t>
            </w:r>
          </w:hyperlink>
        </w:p>
        <w:p>
          <w:pPr>
            <w:pStyle w:val="Contents2"/>
            <w:tabs>
              <w:tab w:val="clear" w:pos="9355"/>
              <w:tab w:val="right" w:pos="9638" w:leader="dot"/>
            </w:tabs>
            <w:rPr>
              <w:rFonts w:ascii="Calibri" w:hAnsi="Calibri"/>
              <w:color w:val="auto"/>
            </w:rPr>
          </w:pPr>
          <w:hyperlink w:anchor="__RefHeading___Toc78713_1469601945MailMergeMark2021-01-13T09:05:24Z166">
            <w:r>
              <w:rPr>
                <w:rStyle w:val="IndexLink"/>
              </w:rPr>
              <w:t>4. Pemeriksaan Visual</w:t>
              <w:tab/>
              <w:t>4</w:t>
            </w:r>
          </w:hyperlink>
        </w:p>
        <w:p>
          <w:pPr>
            <w:pStyle w:val="Contents3"/>
            <w:tabs>
              <w:tab w:val="clear" w:pos="9072"/>
              <w:tab w:val="right" w:pos="9638" w:leader="dot"/>
            </w:tabs>
            <w:rPr>
              <w:rFonts w:ascii="Calibri" w:hAnsi="Calibri"/>
              <w:color w:val="auto"/>
            </w:rPr>
          </w:pPr>
          <w:hyperlink w:anchor="__RefHeading___Toc78715_1469601945MailMergeMark2021-01-13T09:05:24Z167">
            <w:r>
              <w:rPr>
                <w:rStyle w:val="IndexLink"/>
              </w:rPr>
              <w:t>4.1 Mesin</w:t>
              <w:tab/>
              <w:t>4</w:t>
            </w:r>
          </w:hyperlink>
        </w:p>
        <w:p>
          <w:pPr>
            <w:pStyle w:val="Contents3"/>
            <w:tabs>
              <w:tab w:val="clear" w:pos="9072"/>
              <w:tab w:val="right" w:pos="9638" w:leader="dot"/>
            </w:tabs>
            <w:rPr>
              <w:rFonts w:ascii="Calibri" w:hAnsi="Calibri"/>
              <w:color w:val="auto"/>
            </w:rPr>
          </w:pPr>
          <w:hyperlink w:anchor="__RefHeading___Toc78717_1469601945MailMergeMark2021-01-13T09:05:24Z168">
            <w:r>
              <w:rPr>
                <w:rStyle w:val="IndexLink"/>
              </w:rPr>
              <w:t>4.2 Tali / Sabuk Penggantung</w:t>
              <w:tab/>
              <w:t>5</w:t>
            </w:r>
          </w:hyperlink>
        </w:p>
        <w:p>
          <w:pPr>
            <w:pStyle w:val="Contents3"/>
            <w:tabs>
              <w:tab w:val="clear" w:pos="9072"/>
              <w:tab w:val="right" w:pos="9638" w:leader="dot"/>
            </w:tabs>
            <w:rPr>
              <w:rFonts w:ascii="Calibri" w:hAnsi="Calibri"/>
              <w:color w:val="auto"/>
            </w:rPr>
          </w:pPr>
          <w:hyperlink w:anchor="__RefHeading___Toc78719_1469601945MailMergeMark2021-01-13T09:05:24Z169">
            <w:r>
              <w:rPr>
                <w:rStyle w:val="IndexLink"/>
              </w:rPr>
              <w:t>4.3 T</w:t>
            </w:r>
          </w:hyperlink>
          <w:hyperlink w:anchor="__RefHeading___Toc78719_1469601945MailMergeMark2021-01-13T09:05:24Z169">
            <w:r>
              <w:rPr>
                <w:rStyle w:val="IndexLink"/>
              </w:rPr>
              <w:t>eromol</w:t>
            </w:r>
          </w:hyperlink>
          <w:hyperlink w:anchor="__RefHeading___Toc78719_1469601945MailMergeMark2021-01-13T09:05:24Z169">
            <w:r>
              <w:rPr>
                <w:rStyle w:val="IndexLink"/>
              </w:rPr>
              <w:tab/>
              <w:t>6</w:t>
            </w:r>
          </w:hyperlink>
        </w:p>
        <w:p>
          <w:pPr>
            <w:pStyle w:val="Contents3"/>
            <w:tabs>
              <w:tab w:val="clear" w:pos="9072"/>
              <w:tab w:val="right" w:pos="9638" w:leader="dot"/>
            </w:tabs>
            <w:rPr>
              <w:rFonts w:ascii="Calibri" w:hAnsi="Calibri"/>
              <w:color w:val="auto"/>
            </w:rPr>
          </w:pPr>
          <w:hyperlink w:anchor="__RefHeading___Toc78721_1469601945MailMergeMark2021-01-13T09:05:24Z170">
            <w:r>
              <w:rPr>
                <w:rStyle w:val="IndexLink"/>
              </w:rPr>
              <w:t>4</w:t>
            </w:r>
          </w:hyperlink>
          <w:hyperlink w:anchor="__RefHeading___Toc78721_1469601945MailMergeMark2021-01-13T09:05:24Z170">
            <w:r>
              <w:rPr>
                <w:rStyle w:val="IndexLink"/>
              </w:rPr>
              <w:t>.</w:t>
            </w:r>
          </w:hyperlink>
          <w:hyperlink w:anchor="__RefHeading___Toc78721_1469601945MailMergeMark2021-01-13T09:05:24Z170">
            <w:r>
              <w:rPr>
                <w:rStyle w:val="IndexLink"/>
              </w:rPr>
              <w:t xml:space="preserve">4 </w:t>
            </w:r>
          </w:hyperlink>
          <w:hyperlink w:anchor="__RefHeading___Toc78721_1469601945MailMergeMark2021-01-13T09:05:24Z170">
            <w:r>
              <w:rPr>
                <w:rStyle w:val="IndexLink"/>
              </w:rPr>
              <w:t>Bangunan Ruang Luncur, Ruang Atas Dan Lekuk Dasar</w:t>
            </w:r>
          </w:hyperlink>
          <w:hyperlink w:anchor="__RefHeading___Toc78721_1469601945MailMergeMark2021-01-13T09:05:24Z170">
            <w:r>
              <w:rPr>
                <w:rStyle w:val="IndexLink"/>
              </w:rPr>
              <w:tab/>
              <w:t>6</w:t>
            </w:r>
          </w:hyperlink>
        </w:p>
        <w:p>
          <w:pPr>
            <w:pStyle w:val="Contents3"/>
            <w:tabs>
              <w:tab w:val="clear" w:pos="9072"/>
              <w:tab w:val="right" w:pos="9638" w:leader="dot"/>
            </w:tabs>
            <w:rPr>
              <w:rFonts w:ascii="Calibri" w:hAnsi="Calibri"/>
              <w:color w:val="auto"/>
            </w:rPr>
          </w:pPr>
          <w:hyperlink w:anchor="__RefHeading___Toc78723_1469601945MailMergeMark2021-01-13T09:05:24Z171">
            <w:r>
              <w:rPr>
                <w:rStyle w:val="IndexLink"/>
              </w:rPr>
              <w:t>4.5 Kereta</w:t>
              <w:tab/>
              <w:t>7</w:t>
            </w:r>
          </w:hyperlink>
        </w:p>
        <w:p>
          <w:pPr>
            <w:pStyle w:val="Contents3"/>
            <w:tabs>
              <w:tab w:val="clear" w:pos="9072"/>
              <w:tab w:val="right" w:pos="9638" w:leader="dot"/>
            </w:tabs>
            <w:rPr>
              <w:rFonts w:ascii="Calibri" w:hAnsi="Calibri"/>
              <w:color w:val="auto"/>
            </w:rPr>
          </w:pPr>
          <w:hyperlink w:anchor="__RefHeading___Toc78725_1469601945MailMergeMark2021-01-13T09:05:24Z172">
            <w:r>
              <w:rPr>
                <w:rStyle w:val="IndexLink"/>
              </w:rPr>
              <w:t>4.</w:t>
            </w:r>
          </w:hyperlink>
          <w:hyperlink w:anchor="__RefHeading___Toc78725_1469601945MailMergeMark2021-01-13T09:05:24Z172">
            <w:r>
              <w:rPr>
                <w:rStyle w:val="IndexLink"/>
              </w:rPr>
              <w:t>6</w:t>
            </w:r>
          </w:hyperlink>
          <w:hyperlink w:anchor="__RefHeading___Toc78725_1469601945MailMergeMark2021-01-13T09:05:24Z172">
            <w:r>
              <w:rPr>
                <w:rStyle w:val="IndexLink"/>
              </w:rPr>
              <w:t xml:space="preserve"> Governor Dan Rem Pengaman Kereta</w:t>
              <w:tab/>
              <w:t>9</w:t>
            </w:r>
          </w:hyperlink>
        </w:p>
        <w:p>
          <w:pPr>
            <w:pStyle w:val="Contents3"/>
            <w:tabs>
              <w:tab w:val="clear" w:pos="9072"/>
              <w:tab w:val="right" w:pos="9638" w:leader="dot"/>
            </w:tabs>
            <w:rPr>
              <w:rFonts w:ascii="Calibri" w:hAnsi="Calibri"/>
              <w:color w:val="auto"/>
            </w:rPr>
          </w:pPr>
          <w:hyperlink w:anchor="__RefHeading___Toc78727_1469601945MailMergeMark2021-01-13T09:05:24Z173">
            <w:r>
              <w:rPr>
                <w:rStyle w:val="IndexLink"/>
              </w:rPr>
              <w:t>4.7 Bobot Imbang, Rel Pemandu Dan Peredam</w:t>
              <w:tab/>
              <w:t>9</w:t>
            </w:r>
          </w:hyperlink>
        </w:p>
        <w:p>
          <w:pPr>
            <w:pStyle w:val="Contents3"/>
            <w:tabs>
              <w:tab w:val="clear" w:pos="9072"/>
              <w:tab w:val="right" w:pos="9638" w:leader="dot"/>
            </w:tabs>
            <w:rPr>
              <w:rFonts w:ascii="Calibri" w:hAnsi="Calibri"/>
              <w:color w:val="auto"/>
            </w:rPr>
          </w:pPr>
          <w:hyperlink w:anchor="__RefHeading___Toc78729_1469601945MailMergeMark2021-01-13T09:05:24Z174">
            <w:r>
              <w:rPr>
                <w:rStyle w:val="IndexLink"/>
              </w:rPr>
              <w:t>4.</w:t>
            </w:r>
          </w:hyperlink>
          <w:hyperlink w:anchor="__RefHeading___Toc78729_1469601945MailMergeMark2021-01-13T09:05:24Z174">
            <w:r>
              <w:rPr>
                <w:rStyle w:val="IndexLink"/>
              </w:rPr>
              <w:t>8</w:t>
            </w:r>
          </w:hyperlink>
          <w:hyperlink w:anchor="__RefHeading___Toc78729_1469601945MailMergeMark2021-01-13T09:05:24Z174">
            <w:r>
              <w:rPr>
                <w:rStyle w:val="IndexLink"/>
              </w:rPr>
              <w:t xml:space="preserve"> Instalasi Listrik</w:t>
              <w:tab/>
              <w:t>10</w:t>
            </w:r>
          </w:hyperlink>
        </w:p>
        <w:p>
          <w:pPr>
            <w:pStyle w:val="Contents2"/>
            <w:tabs>
              <w:tab w:val="clear" w:pos="9355"/>
              <w:tab w:val="right" w:pos="9638" w:leader="dot"/>
            </w:tabs>
            <w:rPr>
              <w:rFonts w:ascii="Calibri" w:hAnsi="Calibri"/>
              <w:color w:val="auto"/>
            </w:rPr>
          </w:pPr>
          <w:hyperlink w:anchor="__RefHeading___Toc6018_1016053620MailMergeMark2021-01-13T09:05:24Z175">
            <w:r>
              <w:rPr>
                <w:rStyle w:val="IndexLink"/>
              </w:rPr>
              <w:t>5. Pengujian Peralatan Pengamanan</w:t>
              <w:tab/>
              <w:t>12</w:t>
            </w:r>
          </w:hyperlink>
        </w:p>
        <w:p>
          <w:pPr>
            <w:pStyle w:val="Contents2"/>
            <w:tabs>
              <w:tab w:val="clear" w:pos="9355"/>
              <w:tab w:val="right" w:pos="9638" w:leader="dot"/>
            </w:tabs>
            <w:rPr>
              <w:rFonts w:ascii="Calibri" w:hAnsi="Calibri"/>
              <w:color w:val="auto"/>
            </w:rPr>
          </w:pPr>
          <w:hyperlink w:anchor="__RefHeading___Toc78731_1469601945MailMergeMark2021-01-13T09:05:24Z176">
            <w:r>
              <w:rPr>
                <w:rStyle w:val="IndexLink"/>
              </w:rPr>
              <w:t>6. Pengujian Dinamis</w:t>
              <w:tab/>
              <w:t>13</w:t>
            </w:r>
          </w:hyperlink>
        </w:p>
        <w:p>
          <w:pPr>
            <w:pStyle w:val="Contents3"/>
            <w:tabs>
              <w:tab w:val="clear" w:pos="9072"/>
              <w:tab w:val="right" w:pos="9638" w:leader="dot"/>
            </w:tabs>
            <w:rPr>
              <w:rFonts w:ascii="Calibri" w:hAnsi="Calibri"/>
              <w:color w:val="auto"/>
            </w:rPr>
          </w:pPr>
          <w:hyperlink w:anchor="__RefHeading___Toc78733_1469601945MailMergeMark2021-01-13T09:05:24Z177">
            <w:r>
              <w:rPr>
                <w:rStyle w:val="IndexLink"/>
              </w:rPr>
              <w:t>6.1 Pengujian Dinamis (Tanpa Beban)</w:t>
              <w:tab/>
              <w:t>13</w:t>
            </w:r>
          </w:hyperlink>
        </w:p>
        <w:p>
          <w:pPr>
            <w:pStyle w:val="Contents3"/>
            <w:tabs>
              <w:tab w:val="clear" w:pos="9072"/>
              <w:tab w:val="right" w:pos="9638" w:leader="dot"/>
            </w:tabs>
            <w:rPr>
              <w:rFonts w:ascii="Calibri" w:hAnsi="Calibri"/>
              <w:color w:val="auto"/>
            </w:rPr>
          </w:pPr>
          <w:hyperlink w:anchor="__RefHeading___Toc78735_1469601945MailMergeMark2021-01-13T09:05:24Z178">
            <w:r>
              <w:rPr>
                <w:rStyle w:val="IndexLink"/>
              </w:rPr>
              <w:t>6.2 Pengujian Dinamis (Dengan Beban)</w:t>
              <w:tab/>
              <w:t>13</w:t>
            </w:r>
          </w:hyperlink>
        </w:p>
        <w:p>
          <w:pPr>
            <w:pStyle w:val="Contents2"/>
            <w:tabs>
              <w:tab w:val="clear" w:pos="9355"/>
              <w:tab w:val="right" w:pos="9638" w:leader="dot"/>
            </w:tabs>
            <w:rPr>
              <w:rFonts w:ascii="Calibri" w:hAnsi="Calibri"/>
              <w:color w:val="auto"/>
            </w:rPr>
          </w:pPr>
          <w:hyperlink w:anchor="__RefHeading___Toc78741_1469601945MailMergeMark2021-01-13T09:05:24Z180">
            <w:r>
              <w:rPr>
                <w:rStyle w:val="IndexLink"/>
              </w:rPr>
              <w:t>7. Kesimpulan dan Saran</w:t>
              <w:tab/>
              <w:t>14</w:t>
            </w:r>
          </w:hyperlink>
        </w:p>
        <w:p>
          <w:pPr>
            <w:pStyle w:val="Contents3"/>
            <w:tabs>
              <w:tab w:val="clear" w:pos="9072"/>
              <w:tab w:val="right" w:pos="9638" w:leader="dot"/>
            </w:tabs>
            <w:rPr>
              <w:rFonts w:ascii="Calibri" w:hAnsi="Calibri"/>
              <w:color w:val="auto"/>
            </w:rPr>
          </w:pPr>
          <w:hyperlink w:anchor="__RefHeading___Toc78743_1469601945MailMergeMark2021-01-13T09:05:24Z181">
            <w:r>
              <w:rPr>
                <w:rStyle w:val="IndexLink"/>
              </w:rPr>
              <w:t>7.1. Kesimpulan</w:t>
              <w:tab/>
              <w:t>14</w:t>
            </w:r>
          </w:hyperlink>
        </w:p>
        <w:p>
          <w:pPr>
            <w:pStyle w:val="Contents3"/>
            <w:tabs>
              <w:tab w:val="clear" w:pos="9072"/>
              <w:tab w:val="right" w:pos="9638" w:leader="dot"/>
            </w:tabs>
            <w:rPr>
              <w:rFonts w:ascii="Calibri" w:hAnsi="Calibri"/>
              <w:color w:val="auto"/>
            </w:rPr>
          </w:pPr>
          <w:hyperlink w:anchor="__RefHeading___Toc4036_3559282088MailMergeMark2021-01-13T09:05:24Z182">
            <w:r>
              <w:rPr>
                <w:rStyle w:val="IndexLink"/>
              </w:rPr>
              <w:t>7.2 Tindak Lanjut dan Persyaratan</w:t>
              <w:tab/>
              <w:t>14</w:t>
            </w:r>
          </w:hyperlink>
        </w:p>
        <w:p>
          <w:pPr>
            <w:pStyle w:val="Contents2"/>
            <w:tabs>
              <w:tab w:val="clear" w:pos="9355"/>
              <w:tab w:val="right" w:pos="9638" w:leader="dot"/>
            </w:tabs>
            <w:rPr>
              <w:rFonts w:ascii="Calibri" w:hAnsi="Calibri"/>
              <w:color w:val="auto"/>
            </w:rPr>
          </w:pPr>
          <w:hyperlink w:anchor="__RefHeading___Toc6020_1016053620MailMergeMark2021-01-13T09:05:24Z183">
            <w:r>
              <w:rPr>
                <w:rStyle w:val="IndexLink"/>
              </w:rPr>
              <w:t>SKP Perusahaan</w:t>
              <w:tab/>
              <w:t>15</w:t>
            </w:r>
          </w:hyperlink>
        </w:p>
        <w:p>
          <w:pPr>
            <w:pStyle w:val="Contents2"/>
            <w:tabs>
              <w:tab w:val="clear" w:pos="9355"/>
              <w:tab w:val="right" w:pos="9638" w:leader="dot"/>
            </w:tabs>
            <w:rPr>
              <w:rFonts w:ascii="Calibri" w:hAnsi="Calibri"/>
              <w:color w:val="auto"/>
            </w:rPr>
          </w:pPr>
          <w:hyperlink w:anchor="__RefHeading___Toc4040_3559282088MailMergeMark2021-01-13T09:05:24Z184">
            <w:r>
              <w:rPr>
                <w:rStyle w:val="IndexLink"/>
              </w:rPr>
              <w:t>SKP Tenaga Ahli</w:t>
              <w:tab/>
              <w:t>16</w:t>
            </w:r>
          </w:hyperlink>
        </w:p>
        <w:p>
          <w:pPr>
            <w:pStyle w:val="Contents2"/>
            <w:tabs>
              <w:tab w:val="clear" w:pos="9355"/>
              <w:tab w:val="right" w:pos="9638" w:leader="dot"/>
            </w:tabs>
            <w:rPr>
              <w:rFonts w:ascii="Calibri" w:hAnsi="Calibri"/>
              <w:color w:val="auto"/>
            </w:rPr>
          </w:pPr>
          <w:hyperlink w:anchor="__RefHeading___Toc6022_1016053620MailMergeMark2021-01-13T09:05:24Z185">
            <w:r>
              <w:rPr>
                <w:rStyle w:val="IndexLink"/>
              </w:rPr>
              <w:t>Dokumentasi</w:t>
              <w:tab/>
              <w:t>17</w:t>
            </w:r>
          </w:hyperlink>
          <w:r>
            <w:rPr>
              <w:rStyle w:val="IndexLink"/>
            </w:rPr>
            <w:fldChar w:fldCharType="end"/>
          </w:r>
        </w:p>
        <w:p>
          <w:pPr>
            <w:sectPr>
              <w:headerReference w:type="even" r:id="rId5"/>
              <w:headerReference w:type="default" r:id="rId6"/>
              <w:type w:val="nextPage"/>
              <w:pgSz w:w="11906" w:h="16838"/>
              <w:pgMar w:left="1134" w:right="1134" w:header="240" w:top="2175" w:footer="0" w:bottom="1134" w:gutter="0"/>
              <w:pgNumType w:start="1" w:fmt="decimal"/>
              <w:formProt w:val="false"/>
              <w:textDirection w:val="lrTb"/>
              <w:docGrid w:type="default" w:linePitch="312" w:charSpace="5938"/>
            </w:sectPr>
          </w:pPr>
        </w:p>
      </w:sdtContent>
    </w:sdt>
    <w:p>
      <w:pPr>
        <w:pStyle w:val="Heading2"/>
        <w:keepNext w:val="true"/>
        <w:spacing w:before="200" w:after="120"/>
        <w:ind w:left="0" w:right="0" w:hanging="0"/>
        <w:rPr>
          <w:rFonts w:ascii="Calibri" w:hAnsi="Calibri" w:eastAsia="Noto Sans CJK SC" w:cs="Lohit Devanagari"/>
          <w:b/>
          <w:b/>
          <w:bCs/>
          <w:color w:val="auto"/>
          <w:sz w:val="32"/>
          <w:szCs w:val="32"/>
        </w:rPr>
      </w:pPr>
      <w:bookmarkStart w:id="2" w:name="__RefHeading___Toc78695_1469601945MailMe"/>
      <w:bookmarkEnd w:id="2"/>
      <w:r>
        <w:rPr>
          <w:rFonts w:eastAsia="Noto Sans CJK SC" w:cs="Lohit Devanagari"/>
          <w:b/>
          <w:bCs/>
          <w:color w:val="auto"/>
          <w:sz w:val="32"/>
          <w:szCs w:val="32"/>
        </w:rPr>
        <w:t>1.</w:t>
        <w:tab/>
        <w:t>Pendahuluan</w:t>
      </w:r>
    </w:p>
    <w:p>
      <w:pPr>
        <w:pStyle w:val="HorizontalLine"/>
        <w:rPr>
          <w:rFonts w:ascii="Calibri" w:hAnsi="Calibri"/>
          <w:color w:val="355269"/>
        </w:rPr>
      </w:pPr>
      <w:r>
        <w:rPr>
          <w:color w:val="355269"/>
        </w:rPr>
      </w:r>
    </w:p>
    <w:p>
      <w:pPr>
        <w:pStyle w:val="Heading3"/>
        <w:keepNext w:val="true"/>
        <w:spacing w:before="140" w:after="120"/>
        <w:ind w:left="0" w:right="0" w:hanging="0"/>
        <w:rPr>
          <w:rFonts w:ascii="Calibri" w:hAnsi="Calibri"/>
        </w:rPr>
      </w:pPr>
      <w:bookmarkStart w:id="3" w:name="__RefHeading___Toc78697_1469601945MailMe"/>
      <w:bookmarkEnd w:id="3"/>
      <w:r>
        <w:rPr/>
        <w:t>1.1</w:t>
        <w:tab/>
        <w:t>Latar Belakang</w:t>
      </w:r>
    </w:p>
    <w:p>
      <w:pPr>
        <w:pStyle w:val="Normal"/>
        <w:spacing w:before="57" w:after="57"/>
        <w:ind w:left="0" w:right="0" w:firstLine="454"/>
        <w:jc w:val="both"/>
        <w:rPr>
          <w:rFonts w:ascii="Calibri" w:hAnsi="Calibri"/>
        </w:rPr>
      </w:pPr>
      <w:r>
        <w:rPr/>
        <w:t xml:space="preserve">Seiring perkembangan industri, khususnya dalam bidang Keselamatan dan Kesehatan Kerja Lift, diperlukan komitmen serius terhadap keselamatan kerja. Banyaknya penggunaan </w:t>
      </w:r>
      <w:r>
        <w:rPr>
          <w:sz w:val="21"/>
        </w:rPr>
        <w:t>${nama_pesawat}</w:t>
      </w:r>
      <w:r>
        <w:rPr/>
        <w:t xml:space="preserve"> dan Lift Service saat ini membuktikan adanya suatu ketergantungan terhadap manfaat dari peralatan tersebut. Akan tetapi, penggunaan </w:t>
      </w:r>
      <w:r>
        <w:rPr>
          <w:sz w:val="21"/>
        </w:rPr>
        <w:t>${nama_pesawat}</w:t>
      </w:r>
      <w:r>
        <w:rPr/>
        <w:t xml:space="preserve"> dan Lift Service juga berpotensi menimbulkan sumber bahaya yang dapat menyebabkan kecelakaan, kerugian materi dan atau nonmateri, hingga kematian. Oleh karena itu diperlukan adanya pengawasan terhadap peralatan - peralatan yang dapat menimbulkan sumber bahaya tersebut dengan melakukan Sertifikasi awal maupun sertifikasi ulang peralatan, yang merupakan langkah nyata dalam menanggulangi serta mengurangi angka kecelakaan.</w:t>
      </w:r>
    </w:p>
    <w:p>
      <w:pPr>
        <w:pStyle w:val="Normal"/>
        <w:spacing w:before="57" w:after="57"/>
        <w:ind w:left="0" w:right="0" w:firstLine="454"/>
        <w:jc w:val="both"/>
        <w:rPr>
          <w:rFonts w:ascii="Calibri" w:hAnsi="Calibri"/>
        </w:rPr>
      </w:pPr>
      <w:r>
        <w:rPr/>
        <w:t xml:space="preserve">Pemeriksaan dan pengujian diisyaratkan untuk mendapatkan </w:t>
      </w:r>
      <w:r>
        <w:rPr>
          <w:sz w:val="21"/>
        </w:rPr>
        <w:t>Surat Keterangan Peralatan</w:t>
      </w:r>
      <w:r>
        <w:rPr/>
        <w:t xml:space="preserve"> dari ${dinas} dengan didasarkan pada :</w:t>
      </w:r>
    </w:p>
    <w:p>
      <w:pPr>
        <w:pStyle w:val="Normal"/>
        <w:numPr>
          <w:ilvl w:val="0"/>
          <w:numId w:val="2"/>
        </w:numPr>
        <w:spacing w:before="57" w:after="57"/>
        <w:ind w:left="340" w:right="0" w:hanging="340"/>
        <w:jc w:val="both"/>
        <w:rPr>
          <w:rFonts w:ascii="Calibri" w:hAnsi="Calibri"/>
        </w:rPr>
      </w:pPr>
      <w:r>
        <w:rPr/>
        <w:t>Undang - Undang No.1, tahun 1970 Tentang Keselamatan Kerja.</w:t>
      </w:r>
    </w:p>
    <w:p>
      <w:pPr>
        <w:pStyle w:val="Normal"/>
        <w:numPr>
          <w:ilvl w:val="0"/>
          <w:numId w:val="2"/>
        </w:numPr>
        <w:spacing w:before="57" w:after="57"/>
        <w:ind w:left="340" w:right="0" w:hanging="340"/>
        <w:jc w:val="both"/>
        <w:rPr>
          <w:rFonts w:ascii="Calibri" w:hAnsi="Calibri"/>
        </w:rPr>
      </w:pPr>
      <w:r>
        <w:rPr/>
        <w:t>Peraturan Menteri Tenaga Kerja No. 6 tahun 2017 tentang Keselamatan Dan Kesehatan Kerja Elevator Dan Eskalator</w:t>
      </w:r>
    </w:p>
    <w:p>
      <w:pPr>
        <w:pStyle w:val="Heading3"/>
        <w:keepNext w:val="true"/>
        <w:tabs>
          <w:tab w:val="clear" w:pos="463"/>
          <w:tab w:val="left" w:pos="425" w:leader="none"/>
        </w:tabs>
        <w:spacing w:before="140" w:after="120"/>
        <w:ind w:left="0" w:right="0" w:hanging="0"/>
        <w:rPr>
          <w:rFonts w:ascii="Calibri" w:hAnsi="Calibri"/>
        </w:rPr>
      </w:pPr>
      <w:bookmarkStart w:id="4" w:name="__RefHeading___Toc78699_1469601945MailMe"/>
      <w:bookmarkEnd w:id="4"/>
      <w:r>
        <w:rPr/>
        <w:t>1.</w:t>
      </w:r>
      <w:r>
        <w:rPr>
          <w:rFonts w:eastAsia="Noto Sans CJK SC" w:cs="Lohit Devanagari"/>
          <w:b/>
          <w:bCs/>
          <w:sz w:val="28"/>
          <w:szCs w:val="28"/>
        </w:rPr>
        <w:t>2</w:t>
        <w:tab/>
        <w:t>Tujuan</w:t>
      </w:r>
    </w:p>
    <w:p>
      <w:pPr>
        <w:pStyle w:val="Normal"/>
        <w:spacing w:before="57" w:after="57"/>
        <w:ind w:left="0" w:right="0" w:firstLine="454"/>
        <w:jc w:val="both"/>
        <w:rPr>
          <w:rFonts w:ascii="Calibri" w:hAnsi="Calibri"/>
        </w:rPr>
      </w:pPr>
      <w:r>
        <w:rPr/>
        <w:t xml:space="preserve">Tujuan dilakukannya pemeriksaan dan pengujian ini adalah untuk mengetahui </w:t>
      </w:r>
      <w:r>
        <w:rPr>
          <w:sz w:val="21"/>
        </w:rPr>
        <w:t xml:space="preserve">apakah </w:t>
      </w:r>
      <w:r>
        <w:rPr/>
        <w:t>${nama_pesawat} ini baik dan memenusi syarat Layak K3 untuk dioperasikan. Sehingga peralatan, lingkungan maupun pekerja lebih terlindungi.</w:t>
      </w:r>
    </w:p>
    <w:p>
      <w:pPr>
        <w:pStyle w:val="Heading3"/>
        <w:keepNext w:val="true"/>
        <w:spacing w:before="140" w:after="120"/>
        <w:ind w:left="0" w:right="0" w:hanging="0"/>
        <w:rPr>
          <w:rFonts w:ascii="Calibri" w:hAnsi="Calibri"/>
        </w:rPr>
      </w:pPr>
      <w:bookmarkStart w:id="5" w:name="__RefHeading___Toc78701_1469601945MailMe"/>
      <w:bookmarkEnd w:id="5"/>
      <w:r>
        <w:rPr/>
        <w:t>1.</w:t>
      </w:r>
      <w:r>
        <w:rPr>
          <w:rFonts w:eastAsia="Noto Sans CJK SC" w:cs="Lohit Devanagari"/>
          <w:b/>
          <w:bCs/>
          <w:sz w:val="28"/>
          <w:szCs w:val="28"/>
        </w:rPr>
        <w:t>3</w:t>
        <w:tab/>
      </w:r>
      <w:r>
        <w:rPr/>
        <w:t>Ruang Lingkup Pemeriksaan</w:t>
      </w:r>
    </w:p>
    <w:p>
      <w:pPr>
        <w:pStyle w:val="Normal"/>
        <w:spacing w:before="57" w:after="57"/>
        <w:ind w:left="0" w:right="0" w:firstLine="454"/>
        <w:jc w:val="both"/>
        <w:rPr>
          <w:rFonts w:ascii="Calibri" w:hAnsi="Calibri"/>
        </w:rPr>
      </w:pPr>
      <w:r>
        <w:rPr/>
        <w:t>Pengujian dan pemeriksaan ini di lakukan di Area ${nama_perusahaan}</w:t>
      </w:r>
      <w:r>
        <w:rPr>
          <w:b w:val="false"/>
          <w:i w:val="false"/>
          <w:strike w:val="false"/>
          <w:dstrike w:val="false"/>
          <w:outline w:val="false"/>
          <w:shadow w:val="false"/>
          <w:sz w:val="21"/>
          <w:u w:val="none"/>
          <w:em w:val="none"/>
        </w:rPr>
        <w:t xml:space="preserve"> </w:t>
      </w:r>
      <w:r>
        <w:rPr/>
        <w:t>adapun ruang lingkup pemeriksaan terhadap ${nama_pesawat}</w:t>
      </w:r>
      <w:r>
        <w:rPr>
          <w:sz w:val="21"/>
        </w:rPr>
        <w:t xml:space="preserve"> </w:t>
      </w:r>
      <w:r>
        <w:rPr/>
        <w:t>adalah sebagai berikut :</w:t>
      </w:r>
    </w:p>
    <w:p>
      <w:pPr>
        <w:pStyle w:val="Normal"/>
        <w:numPr>
          <w:ilvl w:val="0"/>
          <w:numId w:val="3"/>
        </w:numPr>
        <w:spacing w:before="57" w:after="57"/>
        <w:ind w:left="907" w:right="0" w:hanging="340"/>
        <w:rPr>
          <w:rFonts w:ascii="Calibri" w:hAnsi="Calibri"/>
        </w:rPr>
      </w:pPr>
      <w:r>
        <w:rPr/>
        <w:t>Pemeriksaan dokumen,</w:t>
      </w:r>
    </w:p>
    <w:p>
      <w:pPr>
        <w:pStyle w:val="Normal"/>
        <w:numPr>
          <w:ilvl w:val="0"/>
          <w:numId w:val="3"/>
        </w:numPr>
        <w:spacing w:before="57" w:after="57"/>
        <w:ind w:left="907" w:right="0" w:hanging="340"/>
        <w:rPr>
          <w:rFonts w:ascii="Calibri" w:hAnsi="Calibri"/>
        </w:rPr>
      </w:pPr>
      <w:r>
        <w:rPr/>
        <w:t xml:space="preserve">Pemeriksaan </w:t>
      </w:r>
      <w:r>
        <w:rPr>
          <w:sz w:val="21"/>
        </w:rPr>
        <w:t>Visual,</w:t>
      </w:r>
    </w:p>
    <w:p>
      <w:pPr>
        <w:pStyle w:val="Normal"/>
        <w:numPr>
          <w:ilvl w:val="0"/>
          <w:numId w:val="3"/>
        </w:numPr>
        <w:spacing w:before="57" w:after="57"/>
        <w:ind w:left="907" w:right="0" w:hanging="340"/>
        <w:rPr>
          <w:rFonts w:ascii="Calibri" w:hAnsi="Calibri"/>
        </w:rPr>
      </w:pPr>
      <w:r>
        <w:rPr/>
        <w:t>Pengujian dinami</w:t>
      </w:r>
      <w:r>
        <w:rPr>
          <w:sz w:val="21"/>
        </w:rPr>
        <w:t>s,</w:t>
      </w:r>
    </w:p>
    <w:p>
      <w:pPr>
        <w:pStyle w:val="Normal"/>
        <w:numPr>
          <w:ilvl w:val="0"/>
          <w:numId w:val="3"/>
        </w:numPr>
        <w:spacing w:before="57" w:after="57"/>
        <w:ind w:left="907" w:right="0" w:hanging="340"/>
        <w:rPr>
          <w:rFonts w:ascii="Calibri" w:hAnsi="Calibri"/>
        </w:rPr>
      </w:pPr>
      <w:r>
        <w:rPr/>
        <w:t>Pemeriksaan peralatan pengaman,</w:t>
      </w:r>
    </w:p>
    <w:p>
      <w:pPr>
        <w:pStyle w:val="Normal"/>
        <w:numPr>
          <w:ilvl w:val="0"/>
          <w:numId w:val="3"/>
        </w:numPr>
        <w:spacing w:before="57" w:after="57"/>
        <w:ind w:left="907" w:right="0" w:hanging="340"/>
        <w:rPr>
          <w:rFonts w:ascii="Calibri" w:hAnsi="Calibri"/>
        </w:rPr>
      </w:pPr>
      <w:r>
        <w:rPr>
          <w:rFonts w:eastAsia="Noto Sans CJK SC" w:cs="Lohit Devanagari"/>
          <w:b w:val="false"/>
          <w:bCs w:val="false"/>
          <w:color w:val="auto"/>
          <w:sz w:val="21"/>
          <w:szCs w:val="21"/>
        </w:rPr>
        <w:t>Pengujian Peralatan Pengamanan</w:t>
      </w:r>
    </w:p>
    <w:p>
      <w:pPr>
        <w:pStyle w:val="Normal"/>
        <w:spacing w:before="57" w:after="57"/>
        <w:ind w:left="907" w:right="0" w:hanging="340"/>
        <w:rPr>
          <w:rFonts w:ascii="Calibri" w:hAnsi="Calibri"/>
        </w:rPr>
      </w:pPr>
      <w:r>
        <w:rPr/>
      </w:r>
    </w:p>
    <w:p>
      <w:pPr>
        <w:pStyle w:val="Normal"/>
        <w:spacing w:before="57" w:after="57"/>
        <w:ind w:left="907" w:right="0" w:hanging="340"/>
        <w:rPr>
          <w:rFonts w:ascii="Calibri" w:hAnsi="Calibri"/>
        </w:rPr>
      </w:pPr>
      <w:r>
        <w:rPr/>
      </w:r>
      <w:r>
        <w:br w:type="page"/>
      </w:r>
    </w:p>
    <w:p>
      <w:pPr>
        <w:pStyle w:val="Heading2"/>
        <w:keepNext w:val="true"/>
        <w:spacing w:before="200" w:after="120"/>
        <w:ind w:left="0" w:right="0" w:hanging="0"/>
        <w:rPr>
          <w:rFonts w:ascii="Calibri" w:hAnsi="Calibri" w:eastAsia="Noto Sans CJK SC" w:cs="Lohit Devanagari"/>
          <w:b/>
          <w:b/>
          <w:bCs/>
          <w:color w:val="auto"/>
          <w:sz w:val="32"/>
          <w:szCs w:val="32"/>
        </w:rPr>
      </w:pPr>
      <w:bookmarkStart w:id="6" w:name="__RefHeading___Toc78703_1469601945MailMe"/>
      <w:bookmarkEnd w:id="6"/>
      <w:r>
        <w:rPr>
          <w:rFonts w:eastAsia="Noto Sans CJK SC" w:cs="Lohit Devanagari"/>
          <w:b/>
          <w:bCs/>
          <w:color w:val="auto"/>
          <w:sz w:val="32"/>
          <w:szCs w:val="32"/>
        </w:rPr>
        <w:t>2.</w:t>
        <w:tab/>
        <w:t>Data - data</w:t>
      </w:r>
    </w:p>
    <w:p>
      <w:pPr>
        <w:pStyle w:val="HorizontalLine"/>
        <w:rPr>
          <w:rFonts w:ascii="Calibri" w:hAnsi="Calibri"/>
          <w:color w:val="355269"/>
        </w:rPr>
      </w:pPr>
      <w:r>
        <w:rPr>
          <w:color w:val="355269"/>
        </w:rPr>
      </w:r>
    </w:p>
    <w:p>
      <w:pPr>
        <w:pStyle w:val="Heading3"/>
        <w:keepNext w:val="true"/>
        <w:tabs>
          <w:tab w:val="clear" w:pos="463"/>
          <w:tab w:val="left" w:pos="450" w:leader="none"/>
        </w:tabs>
        <w:spacing w:before="140" w:after="120"/>
        <w:ind w:left="0" w:right="0" w:hanging="0"/>
        <w:rPr>
          <w:rFonts w:ascii="Calibri" w:hAnsi="Calibri"/>
        </w:rPr>
      </w:pPr>
      <w:bookmarkStart w:id="7" w:name="__RefHeading___Toc78705_1469601945MailMe"/>
      <w:bookmarkEnd w:id="7"/>
      <w:r>
        <w:rPr>
          <w:rFonts w:eastAsia="Noto Sans CJK SC" w:cs="Lohit Devanagari"/>
          <w:b/>
          <w:bCs/>
          <w:sz w:val="28"/>
          <w:szCs w:val="28"/>
        </w:rPr>
        <w:t>2</w:t>
      </w:r>
      <w:r>
        <w:rPr/>
        <w:t>.1</w:t>
        <w:tab/>
      </w:r>
      <w:r>
        <w:rPr>
          <w:rFonts w:eastAsia="Noto Sans CJK SC" w:cs="Lohit Devanagari"/>
          <w:b/>
          <w:bCs/>
          <w:sz w:val="28"/>
          <w:szCs w:val="28"/>
        </w:rPr>
        <w:t>Data Umum</w:t>
      </w:r>
    </w:p>
    <w:tbl>
      <w:tblPr>
        <w:tblW w:w="9245" w:type="dxa"/>
        <w:jc w:val="left"/>
        <w:tblInd w:w="52" w:type="dxa"/>
        <w:tblLayout w:type="fixed"/>
        <w:tblCellMar>
          <w:top w:w="0" w:type="dxa"/>
          <w:left w:w="28" w:type="dxa"/>
          <w:bottom w:w="0" w:type="dxa"/>
          <w:right w:w="28" w:type="dxa"/>
        </w:tblCellMar>
      </w:tblPr>
      <w:tblGrid>
        <w:gridCol w:w="4023"/>
        <w:gridCol w:w="299"/>
        <w:gridCol w:w="4923"/>
      </w:tblGrid>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Alamat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 xml:space="preserve">${alamat_perusahaan} </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Jenis Pesawat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Lokasi Unit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rPr>
                <w:rFonts w:ascii="Calibri" w:hAnsi="Calibri" w:eastAsia="Noto Serif CJK SC" w:cs="Lohit Devanagari"/>
                <w:color w:val="auto"/>
                <w:kern w:val="2"/>
                <w:sz w:val="21"/>
                <w:szCs w:val="24"/>
                <w:lang w:val="id-ID" w:eastAsia="zh-CN" w:bidi="hi-IN"/>
              </w:rPr>
            </w:pPr>
            <w:r>
              <w:rPr>
                <w:rFonts w:eastAsia="Noto Serif CJK SC" w:cs="Lohit Devanagari"/>
                <w:color w:val="auto"/>
                <w:kern w:val="2"/>
                <w:sz w:val="21"/>
                <w:szCs w:val="24"/>
                <w:lang w:val="id-ID" w:eastAsia="zh-CN" w:bidi="hi-IN"/>
              </w:rPr>
              <w:t>${lokasi}</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Pabrik Pembuat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${pabrik_pembuat}</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Merk</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sz w:val="21"/>
              </w:rPr>
            </w:pPr>
            <w:r>
              <w:rPr>
                <w:sz w:val="21"/>
              </w:rPr>
              <w:t xml:space="preserve">${merk} </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Nomor Seri</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sz w:val="21"/>
              </w:rPr>
            </w:pPr>
            <w:r>
              <w:rPr>
                <w:sz w:val="21"/>
              </w:rPr>
              <w:t>${nomor_seri}</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Nomor Unit</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${nomor_unit}</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Tempat / Tahun Pembuatan</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${tempat_pembuatan} / ${tahun_pembuatan}</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Tanggal Pemeriksaan</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jc w:val="both"/>
              <w:rPr>
                <w:rFonts w:ascii="Calibri" w:hAnsi="Calibri"/>
                <w:bCs w:val="false"/>
                <w:iCs w:val="false"/>
                <w:sz w:val="21"/>
                <w:szCs w:val="24"/>
              </w:rPr>
            </w:pPr>
            <w:r>
              <w:rPr>
                <w:bCs w:val="false"/>
                <w:iCs w:val="false"/>
                <w:sz w:val="21"/>
                <w:szCs w:val="24"/>
              </w:rPr>
              <w:t>${tanggal_pemeriksaan}</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Digunakan untuk</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${nama_pesawat}</w:t>
            </w:r>
            <w:r>
              <w:rPr>
                <w:sz w:val="21"/>
              </w:rPr>
              <w:t xml:space="preserve"> </w:t>
            </w:r>
          </w:p>
        </w:tc>
      </w:tr>
      <w:tr>
        <w:trPr/>
        <w:tc>
          <w:tcPr>
            <w:tcW w:w="40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bCs w:val="false"/>
                <w:sz w:val="21"/>
                <w:szCs w:val="21"/>
              </w:rPr>
            </w:pPr>
            <w:r>
              <w:rPr>
                <w:b w:val="false"/>
                <w:bCs w:val="false"/>
                <w:sz w:val="21"/>
                <w:szCs w:val="21"/>
              </w:rPr>
              <w:t xml:space="preserve">Jenis Pemeriksaan </w:t>
            </w:r>
          </w:p>
        </w:tc>
        <w:tc>
          <w:tcPr>
            <w:tcW w:w="299"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spacing w:before="57" w:after="57"/>
              <w:rPr>
                <w:rFonts w:ascii="Calibri" w:hAnsi="Calibri"/>
              </w:rPr>
            </w:pPr>
            <w:r>
              <w:rPr/>
              <w:t>Pemeriksaan dan Pengujian ${jenis_pemeriksaan}</w:t>
            </w:r>
          </w:p>
        </w:tc>
      </w:tr>
    </w:tbl>
    <w:p>
      <w:pPr>
        <w:pStyle w:val="Heading3"/>
        <w:keepNext w:val="true"/>
        <w:tabs>
          <w:tab w:val="clear" w:pos="463"/>
          <w:tab w:val="left" w:pos="450" w:leader="none"/>
        </w:tabs>
        <w:spacing w:before="140" w:after="120"/>
        <w:ind w:left="0" w:right="0" w:hanging="0"/>
        <w:rPr>
          <w:rFonts w:ascii="Calibri" w:hAnsi="Calibri" w:eastAsia="Noto Sans CJK SC" w:cs="Lohit Devanagari"/>
          <w:b/>
          <w:b/>
          <w:bCs/>
          <w:sz w:val="28"/>
          <w:szCs w:val="28"/>
        </w:rPr>
      </w:pPr>
      <w:r>
        <w:rPr>
          <w:rFonts w:eastAsia="Noto Sans CJK SC" w:cs="Lohit Devanagari"/>
          <w:b/>
          <w:bCs/>
          <w:sz w:val="28"/>
          <w:szCs w:val="28"/>
        </w:rPr>
      </w:r>
    </w:p>
    <w:p>
      <w:pPr>
        <w:pStyle w:val="Heading3"/>
        <w:tabs>
          <w:tab w:val="clear" w:pos="463"/>
          <w:tab w:val="left" w:pos="450" w:leader="none"/>
        </w:tabs>
        <w:spacing w:before="140" w:after="120"/>
        <w:ind w:left="0" w:right="0" w:hanging="0"/>
        <w:rPr>
          <w:rFonts w:ascii="Calibri" w:hAnsi="Calibri"/>
        </w:rPr>
      </w:pPr>
      <w:bookmarkStart w:id="8" w:name="__RefHeading___Toc78707_1469601945MailMe"/>
      <w:bookmarkEnd w:id="8"/>
      <w:r>
        <w:rPr>
          <w:rFonts w:eastAsia="Noto Sans CJK SC" w:cs="Lohit Devanagari"/>
          <w:b/>
          <w:bCs/>
          <w:sz w:val="28"/>
          <w:szCs w:val="28"/>
        </w:rPr>
        <w:t>2</w:t>
      </w:r>
      <w:r>
        <w:rPr/>
        <w:t>.</w:t>
      </w:r>
      <w:r>
        <w:rPr>
          <w:rFonts w:eastAsia="Noto Sans CJK SC" w:cs="Lohit Devanagari"/>
          <w:b/>
          <w:bCs/>
          <w:sz w:val="28"/>
          <w:szCs w:val="28"/>
        </w:rPr>
        <w:t>2</w:t>
      </w:r>
      <w:r>
        <w:rPr/>
        <w:tab/>
      </w:r>
      <w:r>
        <w:rPr>
          <w:rFonts w:eastAsia="Noto Sans CJK SC" w:cs="Lohit Devanagari"/>
          <w:b/>
          <w:bCs/>
          <w:sz w:val="28"/>
          <w:szCs w:val="28"/>
        </w:rPr>
        <w:t>Data Teknik</w:t>
      </w:r>
    </w:p>
    <w:tbl>
      <w:tblPr>
        <w:tblW w:w="9246" w:type="dxa"/>
        <w:jc w:val="left"/>
        <w:tblInd w:w="52" w:type="dxa"/>
        <w:tblLayout w:type="fixed"/>
        <w:tblCellMar>
          <w:top w:w="0" w:type="dxa"/>
          <w:left w:w="28" w:type="dxa"/>
          <w:bottom w:w="0" w:type="dxa"/>
          <w:right w:w="28" w:type="dxa"/>
        </w:tblCellMar>
      </w:tblPr>
      <w:tblGrid>
        <w:gridCol w:w="4022"/>
        <w:gridCol w:w="301"/>
        <w:gridCol w:w="4923"/>
      </w:tblGrid>
      <w:tr>
        <w:trPr/>
        <w:tc>
          <w:tcPr>
            <w:tcW w:w="4022" w:type="dxa"/>
            <w:tcBorders>
              <w:bottom w:val="single" w:sz="2" w:space="0" w:color="000000"/>
            </w:tcBorders>
            <w:vAlign w:val="center"/>
          </w:tcPr>
          <w:p>
            <w:pPr>
              <w:pStyle w:val="TableContents"/>
              <w:widowControl w:val="false"/>
              <w:tabs>
                <w:tab w:val="clear" w:pos="469"/>
              </w:tabs>
              <w:spacing w:lineRule="auto" w:line="240" w:before="57" w:after="57"/>
              <w:jc w:val="left"/>
              <w:rPr>
                <w:rFonts w:ascii="Calibri" w:hAnsi="Calibri"/>
                <w:color w:val="000000"/>
                <w:sz w:val="21"/>
                <w:szCs w:val="21"/>
              </w:rPr>
            </w:pPr>
            <w:r>
              <w:rPr>
                <w:color w:val="000000"/>
                <w:sz w:val="21"/>
                <w:szCs w:val="21"/>
              </w:rPr>
              <w:t>Type</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22" w:type="dxa"/>
            <w:tcBorders>
              <w:bottom w:val="single" w:sz="2" w:space="0" w:color="000000"/>
            </w:tcBorders>
            <w:vAlign w:val="center"/>
          </w:tcPr>
          <w:p>
            <w:pPr>
              <w:pStyle w:val="TableContents"/>
              <w:widowControl w:val="false"/>
              <w:tabs>
                <w:tab w:val="clear" w:pos="469"/>
              </w:tabs>
              <w:spacing w:lineRule="auto" w:line="240" w:before="57" w:after="57"/>
              <w:jc w:val="left"/>
              <w:rPr>
                <w:rFonts w:ascii="Calibri" w:hAnsi="Calibri"/>
                <w:color w:val="000000"/>
                <w:sz w:val="21"/>
                <w:szCs w:val="21"/>
              </w:rPr>
            </w:pPr>
            <w:r>
              <w:rPr>
                <w:color w:val="000000"/>
                <w:sz w:val="21"/>
                <w:szCs w:val="21"/>
              </w:rPr>
              <w:t>Jenis Penggerak</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TableContents"/>
              <w:widowControl w:val="false"/>
              <w:tabs>
                <w:tab w:val="clear" w:pos="469"/>
              </w:tabs>
              <w:spacing w:lineRule="auto" w:line="240" w:before="57" w:after="57"/>
              <w:jc w:val="left"/>
              <w:rPr>
                <w:rFonts w:ascii="Calibri" w:hAnsi="Calibri"/>
                <w:color w:val="000000"/>
                <w:sz w:val="21"/>
                <w:szCs w:val="21"/>
              </w:rPr>
            </w:pPr>
            <w:r>
              <w:rPr>
                <w:color w:val="000000"/>
                <w:sz w:val="21"/>
                <w:szCs w:val="21"/>
              </w:rPr>
              <w:t>${jenis_penggerak}</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Kecepatan Angkat</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Kekuatan Motor</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rPr>
            </w:pPr>
            <w:r>
              <w:rPr>
                <w:b w:val="false"/>
                <w:i w:val="false"/>
                <w:strike w:val="false"/>
                <w:dstrike w:val="false"/>
                <w:outline w:val="false"/>
                <w:shadow w:val="false"/>
                <w:color w:val="000000"/>
                <w:sz w:val="21"/>
                <w:szCs w:val="21"/>
                <w:u w:val="none"/>
                <w:em w:val="none"/>
              </w:rPr>
              <w:t xml:space="preserve">${kekuatan_motor} </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Putaran Motor</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${putaran_motor}</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Type</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rPr>
            </w:pPr>
            <w:r>
              <w:rPr>
                <w:sz w:val="21"/>
                <w:szCs w:val="21"/>
              </w:rPr>
              <w:t>${type_model}</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Frekwensi</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${frekwensi}</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Jumlah Lantai</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rPr>
            </w:pPr>
            <w:r>
              <w:rPr>
                <w:b w:val="false"/>
                <w:i w:val="false"/>
                <w:strike w:val="false"/>
                <w:dstrike w:val="false"/>
                <w:outline w:val="false"/>
                <w:shadow w:val="false"/>
                <w:color w:val="000000"/>
                <w:sz w:val="21"/>
                <w:szCs w:val="21"/>
                <w:u w:val="none"/>
                <w:em w:val="none"/>
              </w:rPr>
              <w:t xml:space="preserve">${jumlah_lantai}  </w:t>
            </w:r>
          </w:p>
        </w:tc>
      </w:tr>
      <w:tr>
        <w:trPr/>
        <w:tc>
          <w:tcPr>
            <w:tcW w:w="4022"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Kuat Arus</w:t>
            </w:r>
          </w:p>
        </w:tc>
        <w:tc>
          <w:tcPr>
            <w:tcW w:w="301"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4923"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${kuat_arus}</w:t>
            </w:r>
          </w:p>
        </w:tc>
      </w:tr>
    </w:tbl>
    <w:p>
      <w:pPr>
        <w:pStyle w:val="Normal"/>
        <w:rPr>
          <w:rFonts w:ascii="Calibri" w:hAnsi="Calibri"/>
        </w:rPr>
      </w:pPr>
      <w:r>
        <w:rPr/>
      </w:r>
    </w:p>
    <w:p>
      <w:pPr>
        <w:pStyle w:val="Normal"/>
        <w:rPr>
          <w:rFonts w:ascii="Calibri" w:hAnsi="Calibri"/>
        </w:rPr>
      </w:pPr>
      <w:r>
        <w:rPr/>
      </w:r>
      <w:r>
        <w:br w:type="page"/>
      </w:r>
    </w:p>
    <w:p>
      <w:pPr>
        <w:pStyle w:val="Heading2"/>
        <w:spacing w:before="200" w:after="120"/>
        <w:ind w:left="0" w:right="0" w:hanging="0"/>
        <w:rPr>
          <w:rFonts w:ascii="Calibri" w:hAnsi="Calibri"/>
        </w:rPr>
      </w:pPr>
      <w:bookmarkStart w:id="9" w:name="__RefHeading___Toc78709_1469601945MailMe"/>
      <w:bookmarkEnd w:id="9"/>
      <w:r>
        <w:rPr>
          <w:rFonts w:eastAsia="Noto Sans CJK SC" w:cs="Lohit Devanagari"/>
          <w:b/>
          <w:bCs/>
          <w:color w:val="auto"/>
          <w:sz w:val="32"/>
          <w:szCs w:val="32"/>
        </w:rPr>
        <w:t>3.</w:t>
        <w:tab/>
        <w:t>Pemeriksaan Dokumen</w:t>
      </w:r>
    </w:p>
    <w:p>
      <w:pPr>
        <w:pStyle w:val="HorizontalLine"/>
        <w:rPr>
          <w:rFonts w:ascii="Calibri" w:hAnsi="Calibri"/>
          <w:color w:val="355269"/>
        </w:rPr>
      </w:pPr>
      <w:r>
        <w:rPr>
          <w:color w:val="355269"/>
        </w:rPr>
      </w:r>
    </w:p>
    <w:tbl>
      <w:tblPr>
        <w:tblW w:w="9629" w:type="dxa"/>
        <w:jc w:val="left"/>
        <w:tblInd w:w="25" w:type="dxa"/>
        <w:tblLayout w:type="fixed"/>
        <w:tblCellMar>
          <w:top w:w="0" w:type="dxa"/>
          <w:left w:w="28" w:type="dxa"/>
          <w:bottom w:w="0" w:type="dxa"/>
          <w:right w:w="28" w:type="dxa"/>
        </w:tblCellMar>
      </w:tblPr>
      <w:tblGrid>
        <w:gridCol w:w="4064"/>
        <w:gridCol w:w="286"/>
        <w:gridCol w:w="5279"/>
      </w:tblGrid>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Alamat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 xml:space="preserve">${alamat_perusahaan} </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Lokasi Unit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Area ${nama_perusahaan}</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rPr>
            </w:pPr>
            <w:r>
              <w:rPr/>
              <w:t>${pabrik_pembuat}</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spacing w:before="57" w:after="57"/>
              <w:rPr>
                <w:rFonts w:ascii="Calibri" w:hAnsi="Calibri"/>
                <w:sz w:val="21"/>
              </w:rPr>
            </w:pPr>
            <w:r>
              <w:rPr>
                <w:sz w:val="21"/>
              </w:rPr>
              <w:t>${nomor_seri}</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64" w:type="dxa"/>
            <w:tcBorders>
              <w:bottom w:val="single" w:sz="2"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64" w:type="dxa"/>
            <w:tcBorders>
              <w:bottom w:val="single" w:sz="2"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Tempat / Tahun Pembuatan</w:t>
            </w:r>
          </w:p>
        </w:tc>
        <w:tc>
          <w:tcPr>
            <w:tcW w:w="286" w:type="dxa"/>
            <w:tcBorders>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${tempat_pembuatan} / ${tahun_pembuatan}</w:t>
            </w:r>
          </w:p>
        </w:tc>
      </w:tr>
    </w:tbl>
    <w:p>
      <w:pPr>
        <w:pStyle w:val="Normal"/>
        <w:rPr>
          <w:rFonts w:ascii="Calibri" w:hAnsi="Calibri" w:eastAsia="Noto Sans CJK SC" w:cs="Lohit Devanagari"/>
          <w:b/>
          <w:b/>
          <w:bCs/>
          <w:sz w:val="28"/>
          <w:szCs w:val="28"/>
        </w:rPr>
      </w:pPr>
      <w:r>
        <w:rPr>
          <w:rFonts w:eastAsia="Noto Sans CJK SC" w:cs="Lohit Devanagari"/>
          <w:b/>
          <w:bCs/>
          <w:sz w:val="28"/>
          <w:szCs w:val="28"/>
        </w:rPr>
      </w:r>
    </w:p>
    <w:p>
      <w:pPr>
        <w:pStyle w:val="Normal"/>
        <w:rPr>
          <w:rFonts w:ascii="Calibri" w:hAnsi="Calibri" w:eastAsia="Noto Sans CJK SC" w:cs="Lohit Devanagari"/>
          <w:b/>
          <w:b/>
          <w:bCs/>
          <w:sz w:val="28"/>
          <w:szCs w:val="28"/>
        </w:rPr>
      </w:pPr>
      <w:r>
        <w:rPr>
          <w:rFonts w:eastAsia="Noto Sans CJK SC" w:cs="Lohit Devanagari"/>
          <w:b/>
          <w:bCs/>
          <w:sz w:val="28"/>
          <w:szCs w:val="28"/>
        </w:rPr>
      </w:r>
    </w:p>
    <w:tbl>
      <w:tblPr>
        <w:tblW w:w="9616" w:type="dxa"/>
        <w:jc w:val="left"/>
        <w:tblInd w:w="25" w:type="dxa"/>
        <w:tblLayout w:type="fixed"/>
        <w:tblCellMar>
          <w:top w:w="55" w:type="dxa"/>
          <w:left w:w="55" w:type="dxa"/>
          <w:bottom w:w="55" w:type="dxa"/>
          <w:right w:w="55" w:type="dxa"/>
        </w:tblCellMar>
      </w:tblPr>
      <w:tblGrid>
        <w:gridCol w:w="626"/>
        <w:gridCol w:w="3751"/>
        <w:gridCol w:w="1296"/>
        <w:gridCol w:w="1527"/>
        <w:gridCol w:w="2416"/>
      </w:tblGrid>
      <w:tr>
        <w:trPr/>
        <w:tc>
          <w:tcPr>
            <w:tcW w:w="626"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b/>
                <w:b/>
                <w:bCs/>
                <w:color w:val="000000"/>
                <w:sz w:val="24"/>
                <w:szCs w:val="24"/>
              </w:rPr>
            </w:pPr>
            <w:r>
              <w:rPr>
                <w:b/>
                <w:bCs/>
                <w:color w:val="000000"/>
                <w:sz w:val="24"/>
                <w:szCs w:val="24"/>
              </w:rPr>
              <w:t>No.</w:t>
            </w:r>
          </w:p>
        </w:tc>
        <w:tc>
          <w:tcPr>
            <w:tcW w:w="3751"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b/>
                <w:b/>
                <w:bCs/>
              </w:rPr>
            </w:pPr>
            <w:r>
              <w:rPr>
                <w:b/>
                <w:bCs/>
              </w:rPr>
              <w:t>Dokumen yang diperiksa</w:t>
            </w:r>
          </w:p>
        </w:tc>
        <w:tc>
          <w:tcPr>
            <w:tcW w:w="1296"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rPr>
            </w:pPr>
            <w:r>
              <w:rPr>
                <w:b/>
                <w:bCs/>
              </w:rPr>
              <w:t>A</w:t>
            </w:r>
            <w:r>
              <w:rPr>
                <w:b/>
                <w:bCs/>
                <w:sz w:val="21"/>
              </w:rPr>
              <w:t>da</w:t>
            </w:r>
          </w:p>
        </w:tc>
        <w:tc>
          <w:tcPr>
            <w:tcW w:w="1527" w:type="dxa"/>
            <w:tcBorders>
              <w:top w:val="single" w:sz="2" w:space="0" w:color="000000"/>
              <w:left w:val="single" w:sz="2" w:space="0" w:color="000000"/>
              <w:bottom w:val="single" w:sz="2" w:space="0" w:color="000000"/>
            </w:tcBorders>
            <w:shd w:fill="EEEEEE" w:val="clear"/>
            <w:vAlign w:val="center"/>
          </w:tcPr>
          <w:p>
            <w:pPr>
              <w:pStyle w:val="TableContents"/>
              <w:widowControl w:val="false"/>
              <w:spacing w:before="114" w:after="114"/>
              <w:jc w:val="center"/>
              <w:rPr>
                <w:rFonts w:ascii="Calibri" w:hAnsi="Calibri"/>
              </w:rPr>
            </w:pPr>
            <w:r>
              <w:rPr>
                <w:b/>
                <w:bCs/>
              </w:rPr>
              <w:t>T</w:t>
            </w:r>
            <w:r>
              <w:rPr>
                <w:b/>
                <w:bCs/>
                <w:sz w:val="21"/>
              </w:rPr>
              <w:t>idak Ada</w:t>
            </w:r>
          </w:p>
        </w:tc>
        <w:tc>
          <w:tcPr>
            <w:tcW w:w="2416" w:type="dxa"/>
            <w:tcBorders>
              <w:top w:val="single" w:sz="2" w:space="0" w:color="000000"/>
              <w:left w:val="single" w:sz="2" w:space="0" w:color="000000"/>
              <w:bottom w:val="single" w:sz="2" w:space="0" w:color="000000"/>
              <w:right w:val="single" w:sz="2" w:space="0" w:color="000000"/>
            </w:tcBorders>
            <w:shd w:fill="EEEEEE" w:val="clear"/>
            <w:vAlign w:val="center"/>
          </w:tcPr>
          <w:p>
            <w:pPr>
              <w:pStyle w:val="TableContents"/>
              <w:widowControl w:val="false"/>
              <w:spacing w:before="114" w:after="114"/>
              <w:jc w:val="center"/>
              <w:rPr>
                <w:rFonts w:ascii="Calibri" w:hAnsi="Calibri"/>
                <w:b/>
                <w:b/>
                <w:bCs/>
              </w:rPr>
            </w:pPr>
            <w:r>
              <w:rPr>
                <w:b/>
                <w:bCs/>
              </w:rPr>
              <w:t>Keterangan</w:t>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1</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Drawing</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2</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Technical Spesifications Data</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3</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Operation Instruction</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sz w:val="21"/>
                <w:szCs w:val="21"/>
              </w:rPr>
            </w:pPr>
            <w:r>
              <w:rPr>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626"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t>4</w:t>
            </w:r>
          </w:p>
        </w:tc>
        <w:tc>
          <w:tcPr>
            <w:tcW w:w="3751" w:type="dxa"/>
            <w:tcBorders>
              <w:left w:val="single" w:sz="2" w:space="0" w:color="000000"/>
              <w:bottom w:val="single" w:sz="2" w:space="0" w:color="000000"/>
            </w:tcBorders>
          </w:tcPr>
          <w:p>
            <w:pPr>
              <w:pStyle w:val="TableContents"/>
              <w:widowControl w:val="false"/>
              <w:jc w:val="left"/>
              <w:rPr>
                <w:rFonts w:ascii="Calibri" w:hAnsi="Calibri"/>
                <w:sz w:val="21"/>
                <w:szCs w:val="21"/>
              </w:rPr>
            </w:pPr>
            <w:r>
              <w:rPr>
                <w:sz w:val="21"/>
                <w:szCs w:val="21"/>
              </w:rPr>
              <w:t>Laporan Inspeksi Terakhir</w:t>
            </w:r>
          </w:p>
        </w:tc>
        <w:tc>
          <w:tcPr>
            <w:tcW w:w="1296" w:type="dxa"/>
            <w:tcBorders>
              <w:left w:val="single" w:sz="2" w:space="0" w:color="000000"/>
              <w:bottom w:val="single" w:sz="2" w:space="0" w:color="000000"/>
            </w:tcBorders>
            <w:vAlign w:val="center"/>
          </w:tcPr>
          <w:p>
            <w:pPr>
              <w:pStyle w:val="Normal"/>
              <w:widowControl w:val="false"/>
              <w:jc w:val="center"/>
              <w:rPr>
                <w:rFonts w:ascii="Calibri" w:hAnsi="Calibri"/>
                <w:sz w:val="21"/>
                <w:szCs w:val="21"/>
              </w:rPr>
            </w:pPr>
            <w:r>
              <w:rPr>
                <w:sz w:val="21"/>
                <w:szCs w:val="21"/>
              </w:rPr>
              <w:t>√</w:t>
            </w:r>
          </w:p>
        </w:tc>
        <w:tc>
          <w:tcPr>
            <w:tcW w:w="1527" w:type="dxa"/>
            <w:tcBorders>
              <w:left w:val="single" w:sz="2" w:space="0" w:color="000000"/>
              <w:bottom w:val="single" w:sz="2" w:space="0" w:color="000000"/>
            </w:tcBorders>
            <w:vAlign w:val="center"/>
          </w:tcPr>
          <w:p>
            <w:pPr>
              <w:pStyle w:val="Normal"/>
              <w:widowControl w:val="false"/>
              <w:jc w:val="center"/>
              <w:rPr>
                <w:rFonts w:ascii="Calibri" w:hAnsi="Calibri"/>
                <w:color w:val="000000"/>
                <w:sz w:val="21"/>
                <w:szCs w:val="21"/>
              </w:rPr>
            </w:pPr>
            <w:r>
              <w:rPr>
                <w:color w:val="000000"/>
                <w:sz w:val="21"/>
                <w:szCs w:val="21"/>
              </w:rPr>
              <w:t>--</w:t>
            </w:r>
          </w:p>
        </w:tc>
        <w:tc>
          <w:tcPr>
            <w:tcW w:w="2416"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bl>
    <w:p>
      <w:pPr>
        <w:pStyle w:val="Normal"/>
        <w:rPr>
          <w:rFonts w:ascii="Calibri" w:hAnsi="Calibri"/>
        </w:rPr>
      </w:pPr>
      <w:r>
        <w:rPr/>
      </w:r>
    </w:p>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b/>
                <w:b/>
                <w:bCs/>
              </w:rPr>
            </w:pPr>
            <w:r>
              <w:rPr>
                <w:b/>
                <w:bCs/>
              </w:rPr>
              <w:t xml:space="preserve">Hasil Pemeriksaan </w:t>
            </w:r>
            <w:r>
              <w:rPr>
                <w:b/>
                <w:bCs/>
                <w:sz w:val="21"/>
              </w:rPr>
              <w:t>Dokumen</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rFonts w:ascii="Calibri" w:hAnsi="Calibri"/>
              </w:rPr>
            </w:pPr>
            <w:r>
              <w:rPr/>
              <w:t>Lengkap</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rPr>
            </w:pPr>
            <w:r>
              <w:rPr/>
            </w:r>
          </w:p>
        </w:tc>
      </w:tr>
    </w:tbl>
    <w:p>
      <w:pPr>
        <w:pStyle w:val="Normal"/>
        <w:keepNext w:val="true"/>
        <w:numPr>
          <w:ilvl w:val="0"/>
          <w:numId w:val="0"/>
        </w:numPr>
        <w:tabs>
          <w:tab w:val="clear" w:pos="469"/>
          <w:tab w:val="left" w:pos="450" w:leader="none"/>
        </w:tabs>
        <w:spacing w:before="140" w:after="120"/>
        <w:ind w:left="0" w:right="0" w:hanging="0"/>
        <w:outlineLvl w:val="2"/>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2"/>
        <w:keepNext w:val="true"/>
        <w:spacing w:before="200" w:after="120"/>
        <w:ind w:left="0" w:right="0" w:hanging="0"/>
        <w:rPr>
          <w:rFonts w:ascii="Calibri" w:hAnsi="Calibri"/>
        </w:rPr>
      </w:pPr>
      <w:bookmarkStart w:id="10" w:name="__RefHeading___Toc78713_1469601945MailMe"/>
      <w:bookmarkEnd w:id="10"/>
      <w:r>
        <w:rPr>
          <w:rFonts w:eastAsia="Noto Sans CJK SC" w:cs="Lohit Devanagari"/>
          <w:b/>
          <w:bCs/>
          <w:color w:val="auto"/>
          <w:sz w:val="32"/>
          <w:szCs w:val="32"/>
        </w:rPr>
        <w:t>4.</w:t>
        <w:tab/>
        <w:t>Pemeriksaan Visual</w:t>
      </w:r>
    </w:p>
    <w:p>
      <w:pPr>
        <w:pStyle w:val="HorizontalLine"/>
        <w:rPr>
          <w:rFonts w:ascii="Calibri" w:hAnsi="Calibri"/>
          <w:color w:val="355269"/>
        </w:rPr>
      </w:pPr>
      <w:r>
        <w:rPr>
          <w:color w:val="355269"/>
        </w:rPr>
      </w:r>
    </w:p>
    <w:p>
      <w:pPr>
        <w:pStyle w:val="Heading3"/>
        <w:ind w:left="0" w:right="0" w:hanging="0"/>
        <w:rPr>
          <w:rFonts w:ascii="Calibri" w:hAnsi="Calibri"/>
        </w:rPr>
      </w:pPr>
      <w:bookmarkStart w:id="11" w:name="__RefHeading___Toc78715_1469601945MailMe"/>
      <w:bookmarkEnd w:id="11"/>
      <w:r>
        <w:rPr>
          <w:rFonts w:eastAsia="Noto Sans CJK SC" w:cs="Lohit Devanagari"/>
          <w:b/>
          <w:bCs/>
          <w:sz w:val="28"/>
          <w:szCs w:val="28"/>
        </w:rPr>
        <w:t>4.1</w:t>
        <w:tab/>
        <w:t>Mesin</w:t>
      </w:r>
    </w:p>
    <w:tbl>
      <w:tblPr>
        <w:tblW w:w="9690" w:type="dxa"/>
        <w:jc w:val="left"/>
        <w:tblInd w:w="0" w:type="dxa"/>
        <w:tblLayout w:type="fixed"/>
        <w:tblCellMar>
          <w:top w:w="55" w:type="dxa"/>
          <w:left w:w="55" w:type="dxa"/>
          <w:bottom w:w="55" w:type="dxa"/>
          <w:right w:w="55" w:type="dxa"/>
        </w:tblCellMar>
      </w:tblPr>
      <w:tblGrid>
        <w:gridCol w:w="511"/>
        <w:gridCol w:w="3113"/>
        <w:gridCol w:w="3637"/>
        <w:gridCol w:w="838"/>
        <w:gridCol w:w="796"/>
        <w:gridCol w:w="794"/>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3"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38"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6"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794"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Dudukan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Kuat</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2</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Rem Mekanik</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Ada, berfungsi baik </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3</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Rem Electric (Brake Switch)</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Ada, berfungsi baik</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4</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Konstruksi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Bebas Air, Kuat, tahan api</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5</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Ruang Bebas Kamar Mesin</w:t>
            </w:r>
          </w:p>
        </w:tc>
        <w:tc>
          <w:tcPr>
            <w:tcW w:w="3637" w:type="dxa"/>
            <w:tcBorders>
              <w:left w:val="single" w:sz="2" w:space="0" w:color="000000"/>
              <w:bottom w:val="single" w:sz="2" w:space="0" w:color="000000"/>
            </w:tcBorders>
          </w:tcPr>
          <w:p>
            <w:pPr>
              <w:pStyle w:val="TableContents"/>
              <w:widowControl w:val="false"/>
              <w:suppressLineNumbers/>
              <w:ind w:left="227" w:right="0" w:hanging="227"/>
              <w:jc w:val="left"/>
              <w:rPr>
                <w:rFonts w:ascii="Calibri" w:hAnsi="Calibri"/>
                <w:b w:val="false"/>
                <w:b w:val="false"/>
                <w:bCs w:val="false"/>
                <w:color w:val="000000"/>
                <w:sz w:val="21"/>
                <w:szCs w:val="21"/>
              </w:rPr>
            </w:pPr>
            <w:r>
              <w:rPr>
                <w:b w:val="false"/>
                <w:bCs w:val="false"/>
                <w:color w:val="000000"/>
                <w:sz w:val="21"/>
                <w:szCs w:val="21"/>
              </w:rPr>
              <w:t>Didepan alat pengendali ≥ 700 mm</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Didepan barang bergerak ≥ 500x600 mm</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 atas mesin ≥ 500 mm</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6</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Penerangan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Area kerja ≥ 100 lux Di antara area kerja ≥ 50 lux</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7</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Ventilasi/Pendingin Ruangan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Ada, Sesuai Spesifikasi</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8</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 xml:space="preserve">Pintu Kamar Mesin </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Membuka keluar, tahan api, lebar ≥ 75 cm, tinggi 2 meter</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9</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Posisi Panel Hubungan Bagi Listrik</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 kamar mesin</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10</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Alat Pelindung Benda Berputar</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Ada</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11</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Pelindung Lubang Tali Baja/sabuk Penggantung</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Tinggi ≥ 50 mm</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Baik</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12</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Tangga menuju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Permanen, pagar pengaman, tahan api</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13</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Terdapat Perbedaan ketinggian lantai di kamar mesin &gt; 500mm</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Tersediatangga &amp; pagar pengaman</w:t>
            </w:r>
          </w:p>
        </w:tc>
        <w:tc>
          <w:tcPr>
            <w:tcW w:w="838"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Sesuai</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14</w:t>
            </w:r>
          </w:p>
        </w:tc>
        <w:tc>
          <w:tcPr>
            <w:tcW w:w="3113" w:type="dxa"/>
            <w:tcBorders>
              <w:left w:val="single" w:sz="2" w:space="0" w:color="000000"/>
              <w:bottom w:val="single" w:sz="2" w:space="0" w:color="000000"/>
            </w:tcBorders>
          </w:tcPr>
          <w:p>
            <w:pPr>
              <w:pStyle w:val="Normal"/>
              <w:widowControl w:val="false"/>
              <w:tabs>
                <w:tab w:val="clear" w:pos="469"/>
              </w:tabs>
              <w:jc w:val="left"/>
              <w:rPr>
                <w:rFonts w:ascii="Calibri" w:hAnsi="Calibri"/>
                <w:b w:val="false"/>
                <w:b w:val="false"/>
                <w:bCs w:val="false"/>
                <w:sz w:val="21"/>
                <w:szCs w:val="21"/>
              </w:rPr>
            </w:pPr>
            <w:r>
              <w:rPr>
                <w:b w:val="false"/>
                <w:bCs w:val="false"/>
                <w:sz w:val="21"/>
                <w:szCs w:val="21"/>
              </w:rPr>
              <w:t xml:space="preserve">TersediaAlat Pemadam Api Ringan </w:t>
            </w:r>
          </w:p>
        </w:tc>
        <w:tc>
          <w:tcPr>
            <w:tcW w:w="363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isi ≥ 5kg</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96"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rPr>
            </w:pPr>
            <w:r>
              <w:rPr>
                <w:color w:val="000000"/>
              </w:rPr>
              <w:t>15</w:t>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Elevator yang tidak memliki kamar mesin ( roomless )</w:t>
            </w:r>
          </w:p>
        </w:tc>
        <w:tc>
          <w:tcPr>
            <w:tcW w:w="3637"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Penempatan panel kontrol dan PHB listrik</w:t>
            </w:r>
          </w:p>
        </w:tc>
        <w:tc>
          <w:tcPr>
            <w:tcW w:w="3637"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Berada di lantai yang sama dan berjarak tidak lebih dari 5000mm</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-Intensitas cahaya area kerja di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xml:space="preserve">≥ </w:t>
            </w:r>
            <w:r>
              <w:rPr>
                <w:color w:val="000000"/>
              </w:rPr>
              <w:t>100 Lux</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Intensitas cahaya diantara area kerja di kamar mesin</w:t>
            </w:r>
          </w:p>
        </w:tc>
        <w:tc>
          <w:tcPr>
            <w:tcW w:w="3637"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xml:space="preserve">≥ </w:t>
            </w:r>
            <w:r>
              <w:rPr>
                <w:color w:val="000000"/>
              </w:rPr>
              <w:t>50 Lux</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Terdapat alat pembuka rem mesin secara elektrik ataupun mekanis (manual)</w:t>
            </w:r>
          </w:p>
        </w:tc>
        <w:tc>
          <w:tcPr>
            <w:tcW w:w="3637" w:type="dxa"/>
            <w:tcBorders>
              <w:left w:val="single" w:sz="2" w:space="0" w:color="000000"/>
              <w:bottom w:val="single" w:sz="2" w:space="0" w:color="000000"/>
            </w:tcBorders>
          </w:tcPr>
          <w:p>
            <w:pPr>
              <w:pStyle w:val="TableContents"/>
              <w:widowControl w:val="false"/>
              <w:rPr>
                <w:rFonts w:ascii="Calibri" w:hAnsi="Calibri"/>
              </w:rPr>
            </w:pPr>
            <w:r>
              <w:rPr/>
              <w:t>Ada dan terpasang dengan baik</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rPr>
                <w:rFonts w:ascii="Calibri" w:hAnsi="Calibri"/>
                <w:color w:val="000000"/>
              </w:rPr>
            </w:pPr>
            <w:r>
              <w:rPr>
                <w:color w:val="000000"/>
              </w:rPr>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 Penempatan APAR</w:t>
            </w:r>
          </w:p>
        </w:tc>
        <w:tc>
          <w:tcPr>
            <w:tcW w:w="3637" w:type="dxa"/>
            <w:tcBorders>
              <w:left w:val="single" w:sz="2" w:space="0" w:color="000000"/>
              <w:bottom w:val="single" w:sz="2" w:space="0" w:color="000000"/>
            </w:tcBorders>
          </w:tcPr>
          <w:p>
            <w:pPr>
              <w:pStyle w:val="TableContents"/>
              <w:widowControl w:val="false"/>
              <w:rPr>
                <w:rFonts w:ascii="Calibri" w:hAnsi="Calibri"/>
              </w:rPr>
            </w:pPr>
            <w:r>
              <w:rPr/>
              <w:t>Dekat pintu elevator paling atas</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rPr>
            </w:pPr>
            <w:r>
              <w:rPr>
                <w:color w:val="000000"/>
              </w:rPr>
              <w:t>16</w:t>
            </w:r>
          </w:p>
        </w:tc>
        <w:tc>
          <w:tcPr>
            <w:tcW w:w="3113" w:type="dxa"/>
            <w:tcBorders>
              <w:left w:val="single" w:sz="2" w:space="0" w:color="000000"/>
              <w:bottom w:val="single" w:sz="2" w:space="0" w:color="000000"/>
            </w:tcBorders>
          </w:tcPr>
          <w:p>
            <w:pPr>
              <w:pStyle w:val="TableContents"/>
              <w:widowControl w:val="false"/>
              <w:jc w:val="left"/>
              <w:rPr>
                <w:rFonts w:ascii="Calibri" w:hAnsi="Calibri"/>
                <w:color w:val="000000"/>
              </w:rPr>
            </w:pPr>
            <w:r>
              <w:rPr>
                <w:color w:val="000000"/>
              </w:rPr>
              <w:t>Terdapat Emergency stop switch</w:t>
            </w:r>
          </w:p>
        </w:tc>
        <w:tc>
          <w:tcPr>
            <w:tcW w:w="3637" w:type="dxa"/>
            <w:tcBorders>
              <w:left w:val="single" w:sz="2" w:space="0" w:color="000000"/>
              <w:bottom w:val="single" w:sz="2" w:space="0" w:color="000000"/>
            </w:tcBorders>
          </w:tcPr>
          <w:p>
            <w:pPr>
              <w:pStyle w:val="TableContents"/>
              <w:widowControl w:val="false"/>
              <w:rPr>
                <w:rFonts w:ascii="Calibri" w:hAnsi="Calibri"/>
              </w:rPr>
            </w:pPr>
            <w:r>
              <w:rPr/>
              <w:t>Terpasang di dekat panel kontrol</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6"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794"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Heading3"/>
        <w:ind w:left="0" w:right="0" w:hanging="0"/>
        <w:rPr>
          <w:rFonts w:ascii="Calibri" w:hAnsi="Calibri"/>
        </w:rPr>
      </w:pPr>
      <w:bookmarkStart w:id="12" w:name="__RefHeading___Toc78717_1469601945MailMe"/>
      <w:bookmarkEnd w:id="12"/>
      <w:r>
        <w:rPr>
          <w:rFonts w:eastAsia="Noto Sans CJK SC" w:cs="Lohit Devanagari"/>
          <w:b/>
          <w:bCs/>
          <w:sz w:val="28"/>
          <w:szCs w:val="28"/>
        </w:rPr>
        <w:t>4.2</w:t>
      </w:r>
      <w:r>
        <w:rPr/>
        <w:t xml:space="preserve"> Tali / Sabuk Penggantung</w:t>
      </w:r>
    </w:p>
    <w:tbl>
      <w:tblPr>
        <w:tblW w:w="9638" w:type="dxa"/>
        <w:jc w:val="left"/>
        <w:tblInd w:w="0" w:type="dxa"/>
        <w:tblLayout w:type="fixed"/>
        <w:tblCellMar>
          <w:top w:w="55" w:type="dxa"/>
          <w:left w:w="55" w:type="dxa"/>
          <w:bottom w:w="55" w:type="dxa"/>
          <w:right w:w="55" w:type="dxa"/>
        </w:tblCellMar>
      </w:tblPr>
      <w:tblGrid>
        <w:gridCol w:w="511"/>
        <w:gridCol w:w="3112"/>
        <w:gridCol w:w="3639"/>
        <w:gridCol w:w="725"/>
        <w:gridCol w:w="799"/>
        <w:gridCol w:w="851"/>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72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1"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1</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Tali / sabuk penggantung </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Tidak memiliki sambungan, kuat, luwes dan memiliki spesifikasi bahan yang seragam</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2</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Tali/sabuk penggantung </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Tidak menggunakan rantai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3</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Nilai faktor keamanan tali / sabuk penggantung</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Kec. 20 – 59 m/menit ≥ 8 kali kapasitas angkut yang ditentukan</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 59 – 104 m/m ≥ 9,5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Kec.105 - 209 m/m ≥ 10,5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Kec.210 - 299 m/m ≥ 11,5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112"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color w:val="000000"/>
                <w:sz w:val="21"/>
                <w:szCs w:val="21"/>
              </w:rPr>
            </w:pPr>
            <w:r>
              <w:rPr>
                <w:b w:val="false"/>
                <w:bCs w:val="false"/>
                <w:color w:val="000000"/>
                <w:sz w:val="21"/>
                <w:szCs w:val="21"/>
              </w:rPr>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Kec. ≥ 300 m/menit ≥ 12 kali </w:t>
            </w:r>
          </w:p>
        </w:tc>
        <w:tc>
          <w:tcPr>
            <w:tcW w:w="725"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b w:val="false"/>
                <w:b w:val="false"/>
                <w:bCs w:val="false"/>
                <w:sz w:val="21"/>
                <w:szCs w:val="21"/>
              </w:rPr>
            </w:pPr>
            <w:r>
              <w:rPr>
                <w:b w:val="false"/>
                <w:bCs w:val="false"/>
                <w:sz w:val="21"/>
                <w:szCs w:val="21"/>
              </w:rPr>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4</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Tali penggantung Kereta jenis tali dengan bobot imbang</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 xml:space="preserve">6mm, ≥ 3 jalur, </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5</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Tali penggantung Kereta tanpa Bobot imbang</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6mm, ≥ 2 jalur</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6</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Sabuk</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3 x 30 mm, ≥ 2 jalur</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t>7</w:t>
            </w:r>
          </w:p>
        </w:tc>
        <w:tc>
          <w:tcPr>
            <w:tcW w:w="3112"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 xml:space="preserve">Alat Pengaman pada elevator tanpa bobot imbang apabila alat pengantung kereta penarik menjadi kendur </w:t>
            </w:r>
          </w:p>
        </w:tc>
        <w:tc>
          <w:tcPr>
            <w:tcW w:w="3639" w:type="dxa"/>
            <w:tcBorders>
              <w:left w:val="single" w:sz="2" w:space="0" w:color="000000"/>
              <w:bottom w:val="single" w:sz="2" w:space="0" w:color="000000"/>
            </w:tcBorders>
          </w:tcPr>
          <w:p>
            <w:pPr>
              <w:pStyle w:val="TableContents"/>
              <w:widowControl w:val="false"/>
              <w:spacing w:before="0" w:after="0"/>
              <w:jc w:val="left"/>
              <w:rPr>
                <w:rFonts w:ascii="Calibri" w:hAnsi="Calibri"/>
                <w:b w:val="false"/>
                <w:b w:val="false"/>
                <w:bCs w:val="false"/>
                <w:color w:val="000000"/>
                <w:sz w:val="21"/>
                <w:szCs w:val="21"/>
              </w:rPr>
            </w:pPr>
            <w:r>
              <w:rPr>
                <w:b w:val="false"/>
                <w:bCs w:val="false"/>
                <w:color w:val="000000"/>
                <w:sz w:val="21"/>
                <w:szCs w:val="21"/>
              </w:rPr>
              <w:t>Switch otomatis berfungsi dan motor penggerak berhenti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Heading3"/>
        <w:numPr>
          <w:ilvl w:val="0"/>
          <w:numId w:val="0"/>
        </w:numPr>
        <w:ind w:left="0" w:right="0" w:hanging="0"/>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3"/>
        <w:ind w:left="0" w:right="0" w:hanging="0"/>
        <w:rPr>
          <w:rFonts w:ascii="Calibri" w:hAnsi="Calibri"/>
        </w:rPr>
      </w:pPr>
      <w:bookmarkStart w:id="13" w:name="__RefHeading___Toc78719_1469601945MailMe"/>
      <w:bookmarkEnd w:id="13"/>
      <w:r>
        <w:rPr>
          <w:rFonts w:eastAsia="Noto Sans CJK SC" w:cs="Lohit Devanagari"/>
          <w:b/>
          <w:bCs/>
          <w:sz w:val="28"/>
          <w:szCs w:val="28"/>
        </w:rPr>
        <w:t>4.3</w:t>
        <w:tab/>
      </w:r>
      <w:r>
        <w:rPr/>
        <w:t>T</w:t>
      </w:r>
      <w:r>
        <w:rPr>
          <w:rFonts w:eastAsia="Noto Sans CJK SC" w:cs="Lohit Devanagari"/>
          <w:b/>
          <w:bCs/>
          <w:i w:val="false"/>
          <w:iCs w:val="false"/>
          <w:sz w:val="27"/>
          <w:szCs w:val="27"/>
        </w:rPr>
        <w:t>eromol</w:t>
      </w:r>
    </w:p>
    <w:tbl>
      <w:tblPr>
        <w:tblW w:w="9638" w:type="dxa"/>
        <w:jc w:val="left"/>
        <w:tblInd w:w="0" w:type="dxa"/>
        <w:tblLayout w:type="fixed"/>
        <w:tblCellMar>
          <w:top w:w="55" w:type="dxa"/>
          <w:left w:w="55" w:type="dxa"/>
          <w:bottom w:w="55" w:type="dxa"/>
          <w:right w:w="55" w:type="dxa"/>
        </w:tblCellMar>
      </w:tblPr>
      <w:tblGrid>
        <w:gridCol w:w="511"/>
        <w:gridCol w:w="3112"/>
        <w:gridCol w:w="3639"/>
        <w:gridCol w:w="725"/>
        <w:gridCol w:w="799"/>
        <w:gridCol w:w="851"/>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rPr>
            </w:pPr>
            <w:r>
              <w:rPr>
                <w:b/>
                <w:bCs/>
                <w:color w:val="000000"/>
              </w:rPr>
              <w:t>No</w:t>
            </w:r>
          </w:p>
        </w:tc>
        <w:tc>
          <w:tcPr>
            <w:tcW w:w="31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Komponen</w:t>
            </w:r>
          </w:p>
        </w:tc>
        <w:tc>
          <w:tcPr>
            <w:tcW w:w="363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72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Memenuhi</w:t>
            </w:r>
          </w:p>
        </w:tc>
        <w:tc>
          <w:tcPr>
            <w:tcW w:w="851"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rPr>
            </w:pPr>
            <w:r>
              <w:rPr>
                <w:b/>
                <w:bCs/>
              </w:rPr>
              <w:t>Tidak Memenuhi</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w:t>
            </w:r>
          </w:p>
        </w:tc>
        <w:tc>
          <w:tcPr>
            <w:tcW w:w="3112"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Alur teromol</w:t>
            </w:r>
          </w:p>
        </w:tc>
        <w:tc>
          <w:tcPr>
            <w:tcW w:w="3639"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Ada</w:t>
            </w:r>
          </w:p>
        </w:tc>
        <w:tc>
          <w:tcPr>
            <w:tcW w:w="725" w:type="dxa"/>
            <w:tcBorders>
              <w:left w:val="single" w:sz="2" w:space="0" w:color="000000"/>
              <w:bottom w:val="single" w:sz="2" w:space="0" w:color="000000"/>
            </w:tcBorders>
            <w:vAlign w:val="center"/>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vAlign w:val="center"/>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vAlign w:val="center"/>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2</w:t>
            </w:r>
          </w:p>
        </w:tc>
        <w:tc>
          <w:tcPr>
            <w:tcW w:w="3112"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Diameter teromol Penumpang/barang</w:t>
            </w:r>
          </w:p>
        </w:tc>
        <w:tc>
          <w:tcPr>
            <w:tcW w:w="3639"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40 : 1</w:t>
            </w:r>
          </w:p>
        </w:tc>
        <w:tc>
          <w:tcPr>
            <w:tcW w:w="725" w:type="dxa"/>
            <w:tcBorders>
              <w:left w:val="single" w:sz="2" w:space="0" w:color="000000"/>
              <w:bottom w:val="single" w:sz="2" w:space="0" w:color="000000"/>
            </w:tcBorders>
            <w:vAlign w:val="center"/>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vAlign w:val="center"/>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vAlign w:val="center"/>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3</w:t>
            </w:r>
          </w:p>
        </w:tc>
        <w:tc>
          <w:tcPr>
            <w:tcW w:w="3112"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Diameter teromol Governor</w:t>
            </w:r>
          </w:p>
        </w:tc>
        <w:tc>
          <w:tcPr>
            <w:tcW w:w="3639"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25 : 1</w:t>
            </w:r>
          </w:p>
        </w:tc>
        <w:tc>
          <w:tcPr>
            <w:tcW w:w="725" w:type="dxa"/>
            <w:tcBorders>
              <w:left w:val="single" w:sz="2" w:space="0" w:color="000000"/>
              <w:bottom w:val="single" w:sz="2" w:space="0" w:color="000000"/>
            </w:tcBorders>
            <w:vAlign w:val="center"/>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vAlign w:val="center"/>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vAlign w:val="center"/>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Heading3"/>
        <w:ind w:left="0" w:right="0" w:hanging="0"/>
        <w:rPr>
          <w:rFonts w:ascii="Calibri" w:hAnsi="Calibri"/>
        </w:rPr>
      </w:pPr>
      <w:bookmarkStart w:id="14" w:name="__RefHeading___Toc78721_1469601945MailMe"/>
      <w:bookmarkEnd w:id="14"/>
      <w:r>
        <w:rPr>
          <w:rFonts w:eastAsia="Noto Sans CJK SC" w:cs="Lohit Devanagari"/>
          <w:b/>
          <w:bCs/>
          <w:i w:val="false"/>
          <w:iCs w:val="false"/>
          <w:sz w:val="28"/>
          <w:szCs w:val="28"/>
        </w:rPr>
        <w:t>4.4</w:t>
        <w:tab/>
      </w:r>
      <w:r>
        <w:rPr>
          <w:rFonts w:eastAsia="Noto Sans CJK SC" w:cs="Lohit Devanagari"/>
          <w:b/>
          <w:bCs/>
          <w:i w:val="false"/>
          <w:iCs w:val="false"/>
          <w:sz w:val="27"/>
          <w:szCs w:val="27"/>
        </w:rPr>
        <w:t>Bangunan Ruang Luncur, Ruang Atas Dan Lekuk Dasar</w:t>
      </w:r>
    </w:p>
    <w:tbl>
      <w:tblPr>
        <w:tblW w:w="9645" w:type="dxa"/>
        <w:jc w:val="left"/>
        <w:tblInd w:w="0" w:type="dxa"/>
        <w:tblLayout w:type="fixed"/>
        <w:tblCellMar>
          <w:top w:w="55" w:type="dxa"/>
          <w:left w:w="55" w:type="dxa"/>
          <w:bottom w:w="55" w:type="dxa"/>
          <w:right w:w="55" w:type="dxa"/>
        </w:tblCellMar>
      </w:tblPr>
      <w:tblGrid>
        <w:gridCol w:w="512"/>
        <w:gridCol w:w="3111"/>
        <w:gridCol w:w="3638"/>
        <w:gridCol w:w="838"/>
        <w:gridCol w:w="687"/>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8"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38"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68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Konstruksi ruang luncur, ruang atas dan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Kuat, kokoh, tahan api, dan tertutup rapat</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2</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Dinding ruang luncur, ruang atas dan lekuk dasar (Elevator panorama)</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Dapat dilalui orang dengan tinggi ≥ 2000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3</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Landasan jalur kereta/elevator miring</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Kuat dan tahan cuaca</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4</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 xml:space="preserve">ruang luncur, ruang atas dan lekuk dasar </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Bersih, bebas dari instalasi dan peralatan lainnya</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5</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Penerangan ruang luncur, ruang atas dan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 </w:t>
            </w:r>
            <w:r>
              <w:rPr>
                <w:sz w:val="21"/>
                <w:szCs w:val="21"/>
              </w:rPr>
              <w:t>100 lux</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6</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Pintu darurat (non stop)</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Jarak paling jauh 1100 mm, tinggi ambang pintu paling jauh 300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7</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Ukuran pintu darurat</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lebar 700 mm, tinggi 1400 mm, membuka keluar</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8</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Saklar pengaman pintu darurat</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Tersedia</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9</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 xml:space="preserve">Jembatan bantu dari pintu darurat </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Tersedia, lebar ≥ 500 mm, berpagar</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10</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Ruang bebas diatas sangkar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 </w:t>
            </w:r>
            <w:r>
              <w:rPr>
                <w:sz w:val="21"/>
                <w:szCs w:val="21"/>
              </w:rPr>
              <w:t>500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11</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Ruang bebas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 </w:t>
            </w:r>
            <w:r>
              <w:rPr>
                <w:sz w:val="21"/>
                <w:szCs w:val="21"/>
              </w:rPr>
              <w:t>500 mm, kecuali Elevator rumah tinggal ≥ 300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12</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Tangga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 xml:space="preserve">Tersediamulai dari 1000 mm </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13</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Syarat lekuk dasar yang dibawahnya bukan langsung tanah</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Kekuatan struktur lantai paling sedikit 500 N/meter² Tersediarem pengaman</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top w:val="single" w:sz="4" w:space="0" w:color="000000"/>
              <w:left w:val="single" w:sz="4" w:space="0" w:color="000000"/>
              <w:bottom w:val="single" w:sz="4"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r>
          </w:p>
        </w:tc>
        <w:tc>
          <w:tcPr>
            <w:tcW w:w="3111" w:type="dxa"/>
            <w:tcBorders>
              <w:top w:val="single" w:sz="4" w:space="0" w:color="000000"/>
              <w:left w:val="single" w:sz="4" w:space="0" w:color="000000"/>
              <w:bottom w:val="single" w:sz="4"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3638" w:type="dxa"/>
            <w:tcBorders>
              <w:top w:val="single" w:sz="4" w:space="0" w:color="000000"/>
              <w:left w:val="single" w:sz="4" w:space="0" w:color="000000"/>
              <w:bottom w:val="single" w:sz="4" w:space="0" w:color="000000"/>
            </w:tcBorders>
          </w:tcPr>
          <w:p>
            <w:pPr>
              <w:pStyle w:val="TableContents"/>
              <w:widowControl w:val="false"/>
              <w:rPr>
                <w:rFonts w:ascii="Calibri" w:hAnsi="Calibri"/>
                <w:sz w:val="21"/>
                <w:szCs w:val="21"/>
              </w:rPr>
            </w:pPr>
            <w:r>
              <w:rPr>
                <w:sz w:val="21"/>
                <w:szCs w:val="21"/>
              </w:rPr>
              <w:t>Tidak sebagai tempat kerja</w:t>
            </w:r>
          </w:p>
        </w:tc>
        <w:tc>
          <w:tcPr>
            <w:tcW w:w="838" w:type="dxa"/>
            <w:tcBorders>
              <w:top w:val="single" w:sz="4" w:space="0" w:color="000000"/>
              <w:left w:val="single" w:sz="4" w:space="0" w:color="000000"/>
              <w:bottom w:val="single" w:sz="4" w:space="0" w:color="000000"/>
            </w:tcBorders>
          </w:tcPr>
          <w:p>
            <w:pPr>
              <w:pStyle w:val="TableContents"/>
              <w:widowControl w:val="false"/>
              <w:rPr>
                <w:rFonts w:ascii="Calibri" w:hAnsi="Calibri"/>
                <w:sz w:val="21"/>
                <w:szCs w:val="21"/>
              </w:rPr>
            </w:pPr>
            <w:r>
              <w:rPr>
                <w:sz w:val="21"/>
                <w:szCs w:val="21"/>
              </w:rPr>
            </w:r>
          </w:p>
        </w:tc>
        <w:tc>
          <w:tcPr>
            <w:tcW w:w="687" w:type="dxa"/>
            <w:tcBorders>
              <w:top w:val="single" w:sz="4" w:space="0" w:color="000000"/>
              <w:left w:val="single" w:sz="4" w:space="0" w:color="000000"/>
              <w:bottom w:val="single" w:sz="4" w:space="0" w:color="000000"/>
            </w:tcBorders>
          </w:tcPr>
          <w:p>
            <w:pPr>
              <w:pStyle w:val="TableContents"/>
              <w:widowControl w:val="false"/>
              <w:rPr>
                <w:rFonts w:ascii="Calibri" w:hAnsi="Calibri"/>
                <w:sz w:val="21"/>
                <w:szCs w:val="21"/>
              </w:rPr>
            </w:pPr>
            <w:r>
              <w:rPr>
                <w:sz w:val="21"/>
                <w:szCs w:val="21"/>
              </w:rPr>
            </w:r>
          </w:p>
        </w:tc>
        <w:tc>
          <w:tcPr>
            <w:tcW w:w="858" w:type="dxa"/>
            <w:tcBorders>
              <w:top w:val="single" w:sz="4" w:space="0" w:color="000000"/>
              <w:left w:val="single" w:sz="4" w:space="0" w:color="000000"/>
              <w:bottom w:val="single" w:sz="4" w:space="0" w:color="000000"/>
              <w:right w:val="single" w:sz="4" w:space="0" w:color="000000"/>
            </w:tcBorders>
          </w:tcPr>
          <w:p>
            <w:pPr>
              <w:pStyle w:val="TableContents"/>
              <w:widowControl w:val="false"/>
              <w:rPr>
                <w:rFonts w:ascii="Calibri" w:hAnsi="Calibri"/>
                <w:sz w:val="21"/>
                <w:szCs w:val="21"/>
              </w:rPr>
            </w:pPr>
            <w:r>
              <w:rPr>
                <w:sz w:val="21"/>
                <w:szCs w:val="21"/>
              </w:rPr>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14</w:t>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t>Akses menuju lekuk dasar</w:t>
            </w:r>
          </w:p>
        </w:tc>
        <w:tc>
          <w:tcPr>
            <w:tcW w:w="3638"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t>Tersedia saklar pengaman dengan tinggi 1500 mm, mudah dijangkau, dan 500 mm dari lantai pit</w:t>
            </w:r>
          </w:p>
        </w:tc>
        <w:tc>
          <w:tcPr>
            <w:tcW w:w="838"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Normal"/>
              <w:widowControl w:val="false"/>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Lekuk dasar antar 2 Elevator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Tersediapit screen dengan tinggi mulai dari 300 mm dari dasar pit sampai 3000 mm keatas</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Daun pintu ruang luncur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Tahan api ≥ 1 jam, menutup rapat</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Interlock, / kunci kait pintu ruang luncur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 dapat menutup rapat, pintu hanya terbuka pada zona pemberhentian</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Kerataan lantai</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&lt; 10 mm</w:t>
            </w:r>
          </w:p>
        </w:tc>
        <w:tc>
          <w:tcPr>
            <w:tcW w:w="838"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68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19</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Sekat ruang luncur (2 sangkar)</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&lt;= 500 mm</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20</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Elevator miring</w:t>
            </w:r>
          </w:p>
        </w:tc>
        <w:tc>
          <w:tcPr>
            <w:tcW w:w="3638"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Dipasang tangga sepanjang rel</w:t>
            </w:r>
          </w:p>
        </w:tc>
        <w:tc>
          <w:tcPr>
            <w:tcW w:w="838"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68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Heading3"/>
        <w:ind w:left="0" w:right="0" w:hanging="0"/>
        <w:rPr>
          <w:rFonts w:ascii="Calibri" w:hAnsi="Calibri"/>
        </w:rPr>
      </w:pPr>
      <w:bookmarkStart w:id="15" w:name="__RefHeading___Toc78723_1469601945MailMe"/>
      <w:bookmarkEnd w:id="15"/>
      <w:r>
        <w:rPr>
          <w:rFonts w:eastAsia="Noto Sans CJK SC" w:cs="Lohit Devanagari"/>
          <w:b/>
          <w:bCs/>
          <w:sz w:val="28"/>
          <w:szCs w:val="28"/>
        </w:rPr>
        <w:t>4.5</w:t>
      </w:r>
      <w:r>
        <w:rPr/>
        <w:t xml:space="preserve"> Kereta</w:t>
      </w:r>
    </w:p>
    <w:tbl>
      <w:tblPr>
        <w:tblW w:w="9645" w:type="dxa"/>
        <w:jc w:val="left"/>
        <w:tblInd w:w="0" w:type="dxa"/>
        <w:tblLayout w:type="fixed"/>
        <w:tblCellMar>
          <w:top w:w="55" w:type="dxa"/>
          <w:left w:w="55" w:type="dxa"/>
          <w:bottom w:w="55" w:type="dxa"/>
          <w:right w:w="55" w:type="dxa"/>
        </w:tblCellMar>
      </w:tblPr>
      <w:tblGrid>
        <w:gridCol w:w="512"/>
        <w:gridCol w:w="3111"/>
        <w:gridCol w:w="3576"/>
        <w:gridCol w:w="855"/>
        <w:gridCol w:w="732"/>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rPr>
            </w:pPr>
            <w:r>
              <w:rPr>
                <w:b/>
                <w:bCs/>
                <w:color w:val="000000"/>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Komponen</w:t>
            </w:r>
          </w:p>
        </w:tc>
        <w:tc>
          <w:tcPr>
            <w:tcW w:w="3576"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5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3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rPr>
            </w:pPr>
            <w:r>
              <w:rPr>
                <w:b/>
                <w:bCs/>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Kerangka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Dari baja dan kuat</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Kuat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Badan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Tertutup dan ada pintu</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Tinggi dinding</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2100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Luas lantai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Sesuai jumlah penumpang</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Perluasan luas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-Elevator Pasien Max 6%</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-Elevator Barang Max 14%</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Pintu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Kokoh, aman, otomatis</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pintu kereta</w:t>
            </w:r>
          </w:p>
        </w:tc>
        <w:tc>
          <w:tcPr>
            <w:tcW w:w="3576"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855"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73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color w:val="000000"/>
                <w:sz w:val="21"/>
                <w:szCs w:val="21"/>
              </w:rPr>
            </w:pPr>
            <w:r>
              <w:rPr>
                <w:b w:val="false"/>
                <w:bCs w:val="false"/>
                <w:color w:val="000000"/>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a.Ukuran.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700 x 2000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b.Kunci kait dan saklar pengaman</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Ada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color w:val="000000"/>
                <w:sz w:val="21"/>
                <w:szCs w:val="21"/>
              </w:rPr>
            </w:pPr>
            <w:r>
              <w:rPr>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c.Celah antar ambang pintu kereta dengan ruang luncur</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28 ≤ celah ≤ 32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Sisi luar kereta dg balok pemisah ruang luncur (2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250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9</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Alarm bell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10</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Sumber tenaga cadangan (ARD)</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Intercom</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Ventilasi</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Penerangan darurat</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Panel operasi</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Petunjuk posisi sangkar</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panel operasi</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r>
          </w:p>
        </w:tc>
        <w:tc>
          <w:tcPr>
            <w:tcW w:w="855"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73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sz w:val="21"/>
                <w:szCs w:val="21"/>
              </w:rPr>
            </w:pPr>
            <w:r>
              <w:rPr>
                <w:sz w:val="21"/>
                <w:szCs w:val="21"/>
              </w:rPr>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Nama pembuat</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Kapasitas beban</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Rambu dilarang merokok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Indikasi beban lebih</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buka dan tutup</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lantai pemberhentian</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bell alarm</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sz w:val="21"/>
                <w:szCs w:val="21"/>
              </w:rPr>
            </w:pPr>
            <w:r>
              <w:rPr>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Intercom dua arah</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Kekuatan atap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200 Kg</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pintu darurat atap kereta:</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Berengsel,saklar pengaman, dapat dibuka dari luar, tidak mengganggu instalasi, ukuran ≥ 350 x 450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19</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pintu darurat samping kereta :</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Berengsel, dapat dibuka dari luar, dilengkapi Saklar pengaman, ada pegangan tangan, warna kuning, Ukuran ≥ 350 x 1800 mm</w:t>
            </w:r>
          </w:p>
        </w:tc>
        <w:tc>
          <w:tcPr>
            <w:tcW w:w="85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20</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Pagar pengaman atap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Warna kuning ≥ 90 Kg (kekuatan)</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pagar pengaman dengan celah 300 – 850 mm</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Tinggi ≥ 700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Ukuran pagar pengaman dengan celah lebih dari 850 mm </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Tinggi ≥ 1100 mm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Penerangan atap kereta</w:t>
            </w:r>
          </w:p>
        </w:tc>
        <w:tc>
          <w:tcPr>
            <w:tcW w:w="3576"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 </w:t>
            </w:r>
            <w:r>
              <w:rPr>
                <w:color w:val="000000"/>
                <w:sz w:val="21"/>
                <w:szCs w:val="21"/>
              </w:rPr>
              <w:t>100 Lux dengan kabel lentur 2 m</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Tombol operasi manual</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Permanen dengan tombol utama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interior kereta</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Bahan tidak mudah pecah dan membahayakan,serta memperhitungkan factor keamanan dan kapasitas motor</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Heading3"/>
        <w:numPr>
          <w:ilvl w:val="0"/>
          <w:numId w:val="0"/>
        </w:numPr>
        <w:ind w:left="0" w:right="0" w:hanging="0"/>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3"/>
        <w:ind w:left="0" w:right="0" w:hanging="0"/>
        <w:rPr>
          <w:rFonts w:ascii="Calibri" w:hAnsi="Calibri"/>
        </w:rPr>
      </w:pPr>
      <w:bookmarkStart w:id="16" w:name="__RefHeading___Toc78725_1469601945MailMe"/>
      <w:bookmarkEnd w:id="16"/>
      <w:r>
        <w:rPr>
          <w:rFonts w:eastAsia="Noto Sans CJK SC" w:cs="Lohit Devanagari"/>
          <w:b/>
          <w:bCs/>
          <w:sz w:val="28"/>
          <w:szCs w:val="28"/>
        </w:rPr>
        <w:t>4.</w:t>
      </w:r>
      <w:r>
        <w:rPr>
          <w:rFonts w:eastAsia="Noto Sans CJK SC" w:cs="Lohit Devanagari"/>
          <w:b/>
          <w:bCs/>
          <w:i w:val="false"/>
          <w:iCs w:val="false"/>
          <w:sz w:val="28"/>
          <w:szCs w:val="28"/>
        </w:rPr>
        <w:t>6</w:t>
      </w:r>
      <w:r>
        <w:rPr/>
        <w:t xml:space="preserve"> Governor Dan Rem Pengaman Kereta</w:t>
      </w:r>
    </w:p>
    <w:tbl>
      <w:tblPr>
        <w:tblW w:w="9638" w:type="dxa"/>
        <w:jc w:val="left"/>
        <w:tblInd w:w="0" w:type="dxa"/>
        <w:tblLayout w:type="fixed"/>
        <w:tblCellMar>
          <w:top w:w="55" w:type="dxa"/>
          <w:left w:w="55" w:type="dxa"/>
          <w:bottom w:w="55" w:type="dxa"/>
          <w:right w:w="55" w:type="dxa"/>
        </w:tblCellMar>
      </w:tblPr>
      <w:tblGrid>
        <w:gridCol w:w="511"/>
        <w:gridCol w:w="3112"/>
        <w:gridCol w:w="3639"/>
        <w:gridCol w:w="725"/>
        <w:gridCol w:w="799"/>
        <w:gridCol w:w="851"/>
      </w:tblGrid>
      <w:tr>
        <w:trPr/>
        <w:tc>
          <w:tcPr>
            <w:tcW w:w="5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63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72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1"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Penjepit tali / sabuk governor</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Bekerja</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Saklar governor</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Berfungsi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3</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Fungsi kecepatan rem pengaman kereta</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115% - 140% Berhenti bertahap</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4</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Rem pengaman </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Dipasang pada sangkar, berfungsi secara bertahap, berangsur, dan /mendadak</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5</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Bentuk rem pengaman </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 xml:space="preserve">Tidak boleh sistem elektris, hidrolik, atau pneumatis </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6</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Rem pengaman berangsur</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&gt; ${kecepatan_angkat}</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7</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Rem pengaman mendadak</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&lt; ${kecepatan_angkat}</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8</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Syarat rem pengaman</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Bekerja kebawah, Bekerja serempak</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9</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Kecepatan kereta ≥ 60 m/ menit</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Ada pemutus elektrik</w:t>
            </w:r>
          </w:p>
        </w:tc>
        <w:tc>
          <w:tcPr>
            <w:tcW w:w="72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10</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Saklar pengaman lintas batas </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Berfungsi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1"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11</w:t>
            </w:r>
          </w:p>
        </w:tc>
        <w:tc>
          <w:tcPr>
            <w:tcW w:w="311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Alat pembatas beban lebih</w:t>
            </w:r>
          </w:p>
        </w:tc>
        <w:tc>
          <w:tcPr>
            <w:tcW w:w="3639" w:type="dxa"/>
            <w:tcBorders>
              <w:left w:val="single" w:sz="2" w:space="0" w:color="000000"/>
              <w:bottom w:val="single" w:sz="2" w:space="0" w:color="000000"/>
            </w:tcBorders>
          </w:tcPr>
          <w:p>
            <w:pPr>
              <w:pStyle w:val="TableContents"/>
              <w:widowControl w:val="false"/>
              <w:jc w:val="left"/>
              <w:rPr>
                <w:rFonts w:ascii="Calibri" w:hAnsi="Calibri"/>
                <w:color w:val="000000"/>
                <w:sz w:val="21"/>
                <w:szCs w:val="21"/>
              </w:rPr>
            </w:pPr>
            <w:r>
              <w:rPr>
                <w:color w:val="000000"/>
                <w:sz w:val="21"/>
                <w:szCs w:val="21"/>
              </w:rPr>
              <w:t>Berfungsi</w:t>
            </w:r>
          </w:p>
        </w:tc>
        <w:tc>
          <w:tcPr>
            <w:tcW w:w="72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Baik</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1"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Normal"/>
        <w:rPr>
          <w:rFonts w:ascii="Calibri" w:hAnsi="Calibri"/>
        </w:rPr>
      </w:pPr>
      <w:r>
        <w:rPr/>
      </w:r>
    </w:p>
    <w:p>
      <w:pPr>
        <w:pStyle w:val="Heading3"/>
        <w:ind w:left="0" w:right="0" w:hanging="0"/>
        <w:rPr>
          <w:rFonts w:ascii="Calibri" w:hAnsi="Calibri"/>
        </w:rPr>
      </w:pPr>
      <w:bookmarkStart w:id="17" w:name="__RefHeading___Toc78727_1469601945MailMe"/>
      <w:bookmarkEnd w:id="17"/>
      <w:r>
        <w:rPr>
          <w:rFonts w:eastAsia="Noto Sans CJK SC" w:cs="Lohit Devanagari"/>
          <w:b/>
          <w:bCs/>
          <w:sz w:val="28"/>
          <w:szCs w:val="28"/>
        </w:rPr>
        <w:t>4.7</w:t>
      </w:r>
      <w:r>
        <w:rPr/>
        <w:t xml:space="preserve"> Bobot Imbang, Rel Pemandu Dan Peredam</w:t>
      </w:r>
    </w:p>
    <w:tbl>
      <w:tblPr>
        <w:tblW w:w="9645" w:type="dxa"/>
        <w:jc w:val="left"/>
        <w:tblInd w:w="0" w:type="dxa"/>
        <w:tblLayout w:type="fixed"/>
        <w:tblCellMar>
          <w:top w:w="55" w:type="dxa"/>
          <w:left w:w="55" w:type="dxa"/>
          <w:bottom w:w="55" w:type="dxa"/>
          <w:right w:w="55" w:type="dxa"/>
        </w:tblCellMar>
      </w:tblPr>
      <w:tblGrid>
        <w:gridCol w:w="512"/>
        <w:gridCol w:w="3111"/>
        <w:gridCol w:w="3576"/>
        <w:gridCol w:w="855"/>
        <w:gridCol w:w="732"/>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sz w:val="22"/>
                <w:szCs w:val="22"/>
              </w:rPr>
            </w:pPr>
            <w:r>
              <w:rPr>
                <w:b/>
                <w:bCs/>
                <w:color w:val="000000"/>
                <w:sz w:val="22"/>
                <w:szCs w:val="22"/>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Komponen</w:t>
            </w:r>
          </w:p>
        </w:tc>
        <w:tc>
          <w:tcPr>
            <w:tcW w:w="3576"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55"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3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Bahan yang dipergunakan</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Beton /Steel Block</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Pemasangan sekat pengaman bobot imbang setinggi 2500 mm</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Dimulai dari 300 mm dari dasar pit, mengelilingi bobot imbang jika terdapat celah &gt; 300 mm</w:t>
            </w:r>
          </w:p>
        </w:tc>
        <w:tc>
          <w:tcPr>
            <w:tcW w:w="85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Konstruksi rel pemandu kereta dan bobot imbang</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Kuat memandu jalan, Menahan tekanan saat rem pengaman bekerja</w:t>
            </w:r>
          </w:p>
        </w:tc>
        <w:tc>
          <w:tcPr>
            <w:tcW w:w="855"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32"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Jenis Peredam </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massif kenyal / pegas / hidrolik</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Fungsi peredaman</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Meredam secara bertahap</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color w:val="000000"/>
                <w:sz w:val="21"/>
                <w:szCs w:val="21"/>
              </w:rPr>
            </w:pPr>
            <w:r>
              <w:rPr>
                <w:color w:val="000000"/>
                <w:sz w:val="21"/>
                <w:szCs w:val="21"/>
              </w:rPr>
              <w:t>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Saklar pengaman untuk kereta kecepatan 90 m/menit atau lebih</w:t>
            </w:r>
          </w:p>
        </w:tc>
        <w:tc>
          <w:tcPr>
            <w:tcW w:w="3576" w:type="dxa"/>
            <w:tcBorders>
              <w:left w:val="single" w:sz="2" w:space="0" w:color="000000"/>
              <w:bottom w:val="single" w:sz="2" w:space="0" w:color="000000"/>
            </w:tcBorders>
          </w:tcPr>
          <w:p>
            <w:pPr>
              <w:pStyle w:val="TableContents"/>
              <w:widowControl w:val="false"/>
              <w:jc w:val="both"/>
              <w:rPr>
                <w:rFonts w:ascii="Calibri" w:hAnsi="Calibri"/>
                <w:color w:val="000000"/>
                <w:sz w:val="21"/>
                <w:szCs w:val="21"/>
              </w:rPr>
            </w:pPr>
            <w:r>
              <w:rPr>
                <w:color w:val="000000"/>
                <w:sz w:val="21"/>
                <w:szCs w:val="21"/>
              </w:rPr>
              <w:t>Tersedia</w:t>
            </w:r>
          </w:p>
        </w:tc>
        <w:tc>
          <w:tcPr>
            <w:tcW w:w="855"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Tersedia</w:t>
            </w:r>
          </w:p>
        </w:tc>
        <w:tc>
          <w:tcPr>
            <w:tcW w:w="732"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Heading3"/>
        <w:ind w:left="0" w:right="0" w:hanging="0"/>
        <w:rPr>
          <w:rFonts w:ascii="Calibri" w:hAnsi="Calibri"/>
        </w:rPr>
      </w:pPr>
      <w:bookmarkStart w:id="18" w:name="__RefHeading___Toc78729_1469601945MailMe"/>
      <w:bookmarkEnd w:id="18"/>
      <w:r>
        <w:rPr>
          <w:rFonts w:eastAsia="Noto Sans CJK SC" w:cs="Lohit Devanagari"/>
          <w:b/>
          <w:bCs/>
          <w:sz w:val="28"/>
          <w:szCs w:val="28"/>
        </w:rPr>
        <w:t>4.</w:t>
      </w:r>
      <w:r>
        <w:rPr>
          <w:rFonts w:eastAsia="Noto Sans CJK SC" w:cs="Lohit Devanagari"/>
          <w:b/>
          <w:bCs/>
          <w:i w:val="false"/>
          <w:iCs w:val="false"/>
          <w:sz w:val="28"/>
          <w:szCs w:val="28"/>
        </w:rPr>
        <w:t>8</w:t>
      </w:r>
      <w:r>
        <w:rPr/>
        <w:tab/>
        <w:t>Instalasi Listrik</w:t>
      </w:r>
    </w:p>
    <w:tbl>
      <w:tblPr>
        <w:tblW w:w="9645" w:type="dxa"/>
        <w:jc w:val="left"/>
        <w:tblInd w:w="0" w:type="dxa"/>
        <w:tblLayout w:type="fixed"/>
        <w:tblCellMar>
          <w:top w:w="55" w:type="dxa"/>
          <w:left w:w="55" w:type="dxa"/>
          <w:bottom w:w="55" w:type="dxa"/>
          <w:right w:w="55" w:type="dxa"/>
        </w:tblCellMar>
      </w:tblPr>
      <w:tblGrid>
        <w:gridCol w:w="512"/>
        <w:gridCol w:w="3111"/>
        <w:gridCol w:w="3517"/>
        <w:gridCol w:w="847"/>
        <w:gridCol w:w="799"/>
        <w:gridCol w:w="858"/>
      </w:tblGrid>
      <w:tr>
        <w:trPr/>
        <w:tc>
          <w:tcPr>
            <w:tcW w:w="512"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color w:val="000000"/>
              </w:rPr>
            </w:pPr>
            <w:r>
              <w:rPr>
                <w:b/>
                <w:bCs/>
                <w:color w:val="000000"/>
              </w:rPr>
              <w:t>No</w:t>
            </w:r>
          </w:p>
        </w:tc>
        <w:tc>
          <w:tcPr>
            <w:tcW w:w="3111"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Komponen</w:t>
            </w:r>
          </w:p>
        </w:tc>
        <w:tc>
          <w:tcPr>
            <w:tcW w:w="351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Ketentuan</w:t>
            </w:r>
          </w:p>
        </w:tc>
        <w:tc>
          <w:tcPr>
            <w:tcW w:w="847"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Hasil</w:t>
            </w:r>
          </w:p>
        </w:tc>
        <w:tc>
          <w:tcPr>
            <w:tcW w:w="799" w:type="dxa"/>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rPr>
            </w:pPr>
            <w:r>
              <w:rPr>
                <w:b/>
                <w:bCs/>
              </w:rPr>
              <w:t>Memenuhi</w:t>
            </w:r>
          </w:p>
        </w:tc>
        <w:tc>
          <w:tcPr>
            <w:tcW w:w="858" w:type="dxa"/>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rPr>
            </w:pPr>
            <w:r>
              <w:rPr>
                <w:b/>
                <w:bCs/>
              </w:rPr>
              <w:t>Tidak Memenuhi</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1</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Standar rangkaian instalasi listrik, perlengkapan dan pengaman</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SNI dan standar internasional</w:t>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2</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Panel listrik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Panel khusus untuk elevator</w:t>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3</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Catu daya pengganti listrik otomatis (ARD)</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4</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Kabel grounding</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Penampang ≥ 10 mm2</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 5 Ω (ohm)</w:t>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5</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Alarm kebakaran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Terhubung dan beroperasi otomatis</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6</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Elevator untuk penanggulangan kebakaran</w:t>
            </w:r>
          </w:p>
        </w:tc>
        <w:tc>
          <w:tcPr>
            <w:tcW w:w="3517"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catu daya cadangan</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Pengoperasian khusus</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Manual, dapat berhenti tiap lantai</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Saklar kebakaran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dilantai evakuasi</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dapat dioperasikan manual</w:t>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Label “Elevator Penanggulangan Kebakaran”</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Ketahanan Instalasi listrik terhadap api</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2 jam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Dinding luncur</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Tertutup rapat, tahan api ≥ 1 jam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sangkar</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1100 x 1400 mm,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Kapasitas ≥ 630 Kg</w:t>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pintu kereta</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800 x 2100 mm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Sesuai</w:t>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Waktu tempuh</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60 detik</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Lantai evakuasi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Tidak boleh ada penghalang</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7</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Elevator untuk Disabilitas</w:t>
            </w:r>
          </w:p>
        </w:tc>
        <w:tc>
          <w:tcPr>
            <w:tcW w:w="3517"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847"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Panel operasi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Huruf braile</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Tinggi panel operasi</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900 mm ≤ Tinggi ≤ 1100 mm</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Waktu bukaan pintu</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2 menit</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Ukuran lebar bukaan pintu</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 </w:t>
            </w:r>
            <w:r>
              <w:rPr>
                <w:b w:val="false"/>
                <w:bCs w:val="false"/>
                <w:color w:val="000000"/>
                <w:sz w:val="21"/>
                <w:szCs w:val="21"/>
              </w:rPr>
              <w:t>1000 mm, jika mempunyai 2 pintu bukaan ≥ 800 mm x 2</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Informasi operasi</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Bersuara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Label “Elevator Disabilitas”</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Tersedia </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r>
        <w:trPr/>
        <w:tc>
          <w:tcPr>
            <w:tcW w:w="512" w:type="dxa"/>
            <w:tcBorders>
              <w:left w:val="single" w:sz="2" w:space="0" w:color="000000"/>
              <w:bottom w:val="single" w:sz="2" w:space="0" w:color="000000"/>
            </w:tcBorders>
          </w:tcPr>
          <w:p>
            <w:pPr>
              <w:pStyle w:val="TableContents"/>
              <w:widowControl w:val="false"/>
              <w:jc w:val="center"/>
              <w:rPr>
                <w:rFonts w:ascii="Calibri" w:hAnsi="Calibri"/>
                <w:b w:val="false"/>
                <w:b w:val="false"/>
                <w:bCs w:val="false"/>
                <w:color w:val="000000"/>
                <w:sz w:val="21"/>
                <w:szCs w:val="21"/>
              </w:rPr>
            </w:pPr>
            <w:r>
              <w:rPr>
                <w:b w:val="false"/>
                <w:bCs w:val="false"/>
                <w:color w:val="000000"/>
                <w:sz w:val="21"/>
                <w:szCs w:val="21"/>
              </w:rPr>
              <w:t>8</w:t>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Sensor Gempa</w:t>
            </w:r>
          </w:p>
        </w:tc>
        <w:tc>
          <w:tcPr>
            <w:tcW w:w="3517"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847"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r>
          </w:p>
        </w:tc>
        <w:tc>
          <w:tcPr>
            <w:tcW w:w="799"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r>
          </w:p>
        </w:tc>
      </w:tr>
      <w:tr>
        <w:trPr/>
        <w:tc>
          <w:tcPr>
            <w:tcW w:w="512" w:type="dxa"/>
            <w:tcBorders>
              <w:left w:val="single" w:sz="2" w:space="0" w:color="000000"/>
              <w:bottom w:val="single" w:sz="2" w:space="0" w:color="000000"/>
            </w:tcBorders>
          </w:tcPr>
          <w:p>
            <w:pPr>
              <w:pStyle w:val="TableContents"/>
              <w:widowControl w:val="false"/>
              <w:rPr>
                <w:rFonts w:ascii="Calibri" w:hAnsi="Calibri"/>
                <w:b w:val="false"/>
                <w:b w:val="false"/>
                <w:bCs w:val="false"/>
                <w:color w:val="000000"/>
                <w:sz w:val="21"/>
                <w:szCs w:val="21"/>
              </w:rPr>
            </w:pPr>
            <w:r>
              <w:rPr>
                <w:b w:val="false"/>
                <w:bCs w:val="false"/>
                <w:color w:val="000000"/>
                <w:sz w:val="21"/>
                <w:szCs w:val="21"/>
              </w:rPr>
            </w:r>
          </w:p>
        </w:tc>
        <w:tc>
          <w:tcPr>
            <w:tcW w:w="3111"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 xml:space="preserve">Lebih dari 10 lantai / 40 meter </w:t>
            </w:r>
          </w:p>
        </w:tc>
        <w:tc>
          <w:tcPr>
            <w:tcW w:w="3517"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color w:val="000000"/>
                <w:sz w:val="21"/>
                <w:szCs w:val="21"/>
              </w:rPr>
            </w:pPr>
            <w:r>
              <w:rPr>
                <w:b w:val="false"/>
                <w:bCs w:val="false"/>
                <w:color w:val="000000"/>
                <w:sz w:val="21"/>
                <w:szCs w:val="21"/>
              </w:rPr>
              <w:t>Tersedia sensor gempa</w:t>
            </w:r>
          </w:p>
        </w:tc>
        <w:tc>
          <w:tcPr>
            <w:tcW w:w="847"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799" w:type="dxa"/>
            <w:tcBorders>
              <w:left w:val="single" w:sz="2" w:space="0" w:color="000000"/>
              <w:bottom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c>
          <w:tcPr>
            <w:tcW w:w="858" w:type="dxa"/>
            <w:tcBorders>
              <w:left w:val="single" w:sz="2" w:space="0" w:color="000000"/>
              <w:bottom w:val="single" w:sz="2" w:space="0" w:color="000000"/>
              <w:right w:val="single" w:sz="2" w:space="0" w:color="000000"/>
            </w:tcBorders>
          </w:tcPr>
          <w:p>
            <w:pPr>
              <w:pStyle w:val="TableContents"/>
              <w:widowControl w:val="false"/>
              <w:spacing w:before="0" w:after="0"/>
              <w:jc w:val="center"/>
              <w:rPr>
                <w:rFonts w:ascii="Calibri" w:hAnsi="Calibri"/>
                <w:b w:val="false"/>
                <w:b w:val="false"/>
                <w:bCs w:val="false"/>
                <w:sz w:val="21"/>
                <w:szCs w:val="21"/>
              </w:rPr>
            </w:pPr>
            <w:r>
              <w:rPr>
                <w:b w:val="false"/>
                <w:bCs w:val="false"/>
                <w:sz w:val="21"/>
                <w:szCs w:val="21"/>
              </w:rPr>
              <w:t>--</w:t>
            </w:r>
          </w:p>
        </w:tc>
      </w:tr>
    </w:tbl>
    <w:p>
      <w:pPr>
        <w:pStyle w:val="Normal"/>
        <w:rPr>
          <w:rFonts w:ascii="Calibri" w:hAnsi="Calibri"/>
        </w:rPr>
      </w:pPr>
      <w:r>
        <w:rPr/>
      </w:r>
    </w:p>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394"/>
        <w:gridCol w:w="4309"/>
        <w:gridCol w:w="230"/>
        <w:gridCol w:w="4705"/>
      </w:tblGrid>
      <w:tr>
        <w:trPr/>
        <w:tc>
          <w:tcPr>
            <w:tcW w:w="9638" w:type="dxa"/>
            <w:gridSpan w:val="4"/>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3" w:type="dxa"/>
            <w:gridSpan w:val="2"/>
            <w:tcBorders>
              <w:left w:val="single" w:sz="2" w:space="0" w:color="000000"/>
              <w:bottom w:val="single" w:sz="2" w:space="0" w:color="000000"/>
            </w:tcBorders>
          </w:tcPr>
          <w:p>
            <w:pPr>
              <w:pStyle w:val="Normal"/>
              <w:widowControl w:val="false"/>
              <w:spacing w:before="0" w:after="0"/>
              <w:jc w:val="both"/>
              <w:rPr>
                <w:b/>
                <w:b/>
                <w:bCs/>
              </w:rPr>
            </w:pPr>
            <w:r>
              <w:rPr>
                <w:b/>
                <w:bCs/>
              </w:rPr>
              <w:t xml:space="preserve">Hasil Pemeriksaan </w:t>
            </w:r>
            <w:r>
              <w:rPr>
                <w:b/>
                <w:bCs/>
                <w:sz w:val="21"/>
              </w:rPr>
              <w:t>Visual</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5"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4"/>
            <w:tcBorders>
              <w:left w:val="single" w:sz="2" w:space="0" w:color="000000"/>
              <w:bottom w:val="single" w:sz="2" w:space="0" w:color="000000"/>
              <w:right w:val="single" w:sz="2" w:space="0" w:color="000000"/>
            </w:tcBorders>
          </w:tcPr>
          <w:p>
            <w:pPr>
              <w:pStyle w:val="Normal"/>
              <w:widowControl w:val="false"/>
              <w:spacing w:before="0" w:after="0"/>
              <w:jc w:val="both"/>
              <w:rPr>
                <w:rFonts w:ascii="Calibri" w:hAnsi="Calibri"/>
              </w:rPr>
            </w:pPr>
            <w:r>
              <w:rPr/>
              <w:t xml:space="preserve">Dari Hasil Pemeriksaan Visual Dalam Keadaan Baik </w:t>
            </w:r>
          </w:p>
        </w:tc>
      </w:tr>
      <w:tr>
        <w:trPr/>
        <w:tc>
          <w:tcPr>
            <w:tcW w:w="4703" w:type="dxa"/>
            <w:gridSpan w:val="2"/>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5"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394" w:type="dxa"/>
            <w:tcBorders>
              <w:left w:val="single" w:sz="2" w:space="0" w:color="000000"/>
              <w:bottom w:val="single" w:sz="2" w:space="0" w:color="000000"/>
            </w:tcBorders>
          </w:tcPr>
          <w:p>
            <w:pPr>
              <w:pStyle w:val="Normal"/>
              <w:widowControl w:val="false"/>
              <w:jc w:val="center"/>
              <w:rPr>
                <w:rFonts w:ascii="Calibri" w:hAnsi="Calibri"/>
                <w:b/>
                <w:b/>
                <w:bCs/>
                <w:sz w:val="21"/>
                <w:szCs w:val="21"/>
              </w:rPr>
            </w:pPr>
            <w:r>
              <w:rPr>
                <w:b/>
                <w:bCs/>
                <w:sz w:val="21"/>
                <w:szCs w:val="21"/>
              </w:rPr>
              <w:t>1</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val="false"/>
                <w:b w:val="false"/>
                <w:bCs w:val="false"/>
                <w:sz w:val="21"/>
                <w:szCs w:val="21"/>
              </w:rPr>
            </w:pPr>
            <w:r>
              <w:rPr>
                <w:b w:val="false"/>
                <w:bCs w:val="false"/>
                <w:sz w:val="21"/>
                <w:szCs w:val="21"/>
              </w:rPr>
              <w:t>Sangkar / Car</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Fungsi main Hole / Emergency Exit dari dalam sangkar, Kelengkapan Operasional Panel Box ( OPB ) didalam sangkar, Temperatur dan penerangan didalam sangkar, Operasional daun Pintu Setiap lantai ( Membuka / Menutup ), Pergerakan sangkar naik/turun pada kecepatan design/normal, leveling lantai sangkar setiap lantai Pemberhentian, Sepanjang yang dapat diperiksa tidak terdapat hal-hal yang memberatkan, dalam Keadaan baik.</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t>2</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b/>
                <w:bCs/>
                <w:sz w:val="21"/>
                <w:szCs w:val="21"/>
              </w:rPr>
            </w:pPr>
            <w:r>
              <w:rPr>
                <w:b/>
                <w:bCs/>
                <w:sz w:val="21"/>
                <w:szCs w:val="21"/>
              </w:rPr>
              <w:t>Atap Sangkar / Car Roof</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Fungsi Emergency exit dari atas sangkar ( Limit Switch ), Penempatan Safety Bodiguard diatas sangkar, Persediaan lampu Jalan sewaktu - waktu dapat digunakan lengkap dengan pengaman, sepanjang yang dapat diperiksa tidak terdapat hal - hal yang memberatkan, dalam keadaan baik.</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t>3</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b/>
                <w:bCs/>
                <w:sz w:val="21"/>
                <w:szCs w:val="21"/>
              </w:rPr>
            </w:pPr>
            <w:r>
              <w:rPr>
                <w:b/>
                <w:bCs/>
                <w:sz w:val="21"/>
                <w:szCs w:val="21"/>
              </w:rPr>
              <w:t>Sumuran/Lorong / Hoistway</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Fungsi Final limit switch atas/bawah dan limit switch setiap pintu, kondisi rail pengarah dan baut baut pengikat, kondisi roller/guide shoe, kondisi kabel baja penarik beban dan pully pengarah, sepanjang yang dapat diperiksa tidak terdapat hal-hal yang memberatkan, dalam keadaan baik.</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t>4</w:t>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b/>
                <w:b/>
                <w:bCs/>
                <w:sz w:val="21"/>
                <w:szCs w:val="21"/>
              </w:rPr>
            </w:pPr>
            <w:r>
              <w:rPr>
                <w:b/>
                <w:bCs/>
                <w:sz w:val="21"/>
                <w:szCs w:val="21"/>
              </w:rPr>
              <w:t>Lekuk dasar ( PIT )</w:t>
            </w:r>
          </w:p>
        </w:tc>
      </w:tr>
      <w:tr>
        <w:trPr/>
        <w:tc>
          <w:tcPr>
            <w:tcW w:w="394" w:type="dxa"/>
            <w:tcBorders>
              <w:left w:val="single" w:sz="2" w:space="0" w:color="000000"/>
              <w:bottom w:val="single" w:sz="2" w:space="0" w:color="000000"/>
            </w:tcBorders>
          </w:tcPr>
          <w:p>
            <w:pPr>
              <w:pStyle w:val="Normal"/>
              <w:widowControl w:val="false"/>
              <w:jc w:val="center"/>
              <w:rPr>
                <w:rFonts w:ascii="Calibri" w:hAnsi="Calibri"/>
                <w:sz w:val="21"/>
                <w:szCs w:val="21"/>
              </w:rPr>
            </w:pPr>
            <w:r>
              <w:rPr>
                <w:sz w:val="21"/>
                <w:szCs w:val="21"/>
              </w:rPr>
            </w:r>
          </w:p>
        </w:tc>
        <w:tc>
          <w:tcPr>
            <w:tcW w:w="9244" w:type="dxa"/>
            <w:gridSpan w:val="3"/>
            <w:tcBorders>
              <w:left w:val="single" w:sz="2" w:space="0" w:color="000000"/>
              <w:bottom w:val="single" w:sz="2" w:space="0" w:color="000000"/>
              <w:right w:val="single" w:sz="2" w:space="0" w:color="000000"/>
            </w:tcBorders>
          </w:tcPr>
          <w:p>
            <w:pPr>
              <w:pStyle w:val="Normal"/>
              <w:widowControl w:val="false"/>
              <w:jc w:val="both"/>
              <w:rPr>
                <w:rFonts w:ascii="Calibri" w:hAnsi="Calibri"/>
                <w:sz w:val="21"/>
                <w:szCs w:val="21"/>
              </w:rPr>
            </w:pPr>
            <w:r>
              <w:rPr>
                <w:sz w:val="21"/>
                <w:szCs w:val="21"/>
              </w:rPr>
              <w:t>Kebersihan ruang pit, perlengkapan ruang pit ( lampu darurat, tangga jalan dan peredam, jarak counterweight dengan buffer ( Cukup Aman ), sepanjang yang dapat diperiksa tidak terdapat hal-hal yang memberatkan, dalam keadaan baik.</w:t>
            </w:r>
          </w:p>
        </w:tc>
      </w:tr>
    </w:tbl>
    <w:p>
      <w:pPr>
        <w:pStyle w:val="Normal"/>
        <w:rPr>
          <w:rFonts w:ascii="Calibri" w:hAnsi="Calibri"/>
        </w:rPr>
      </w:pPr>
      <w:r>
        <w:rPr/>
      </w:r>
    </w:p>
    <w:p>
      <w:pPr>
        <w:pStyle w:val="Normal"/>
        <w:numPr>
          <w:ilvl w:val="0"/>
          <w:numId w:val="0"/>
        </w:numPr>
        <w:tabs>
          <w:tab w:val="clear" w:pos="469"/>
          <w:tab w:val="left" w:pos="450" w:leader="none"/>
        </w:tabs>
        <w:spacing w:before="140" w:after="120"/>
        <w:ind w:left="0" w:right="0" w:hanging="0"/>
        <w:outlineLvl w:val="2"/>
        <w:rPr>
          <w:rFonts w:ascii="Calibri" w:hAnsi="Calibri" w:eastAsia="Noto Sans CJK SC" w:cs="Lohit Devanagari"/>
          <w:b/>
          <w:b/>
          <w:bCs/>
          <w:sz w:val="28"/>
          <w:szCs w:val="28"/>
        </w:rPr>
      </w:pPr>
      <w:r>
        <w:rPr>
          <w:rFonts w:eastAsia="Noto Sans CJK SC" w:cs="Lohit Devanagari"/>
          <w:b/>
          <w:bCs/>
          <w:sz w:val="28"/>
          <w:szCs w:val="28"/>
        </w:rPr>
      </w:r>
      <w:r>
        <w:br w:type="page"/>
      </w:r>
    </w:p>
    <w:p>
      <w:pPr>
        <w:pStyle w:val="Heading2"/>
        <w:keepNext w:val="true"/>
        <w:spacing w:before="200" w:after="120"/>
        <w:ind w:left="0" w:right="0" w:hanging="0"/>
        <w:rPr>
          <w:rFonts w:ascii="Calibri" w:hAnsi="Calibri"/>
        </w:rPr>
      </w:pPr>
      <w:bookmarkStart w:id="19" w:name="__RefHeading___Toc6018_1016053620MailMer"/>
      <w:bookmarkEnd w:id="19"/>
      <w:r>
        <w:rPr>
          <w:rFonts w:eastAsia="Noto Sans CJK SC" w:cs="Lohit Devanagari"/>
          <w:b/>
          <w:bCs/>
          <w:color w:val="auto"/>
          <w:sz w:val="32"/>
          <w:szCs w:val="32"/>
        </w:rPr>
        <w:t>5.</w:t>
        <w:tab/>
        <w:t>Pengujian Peralatan Pengamanan</w:t>
      </w:r>
    </w:p>
    <w:p>
      <w:pPr>
        <w:pStyle w:val="HorizontalLine"/>
        <w:rPr>
          <w:rFonts w:ascii="Calibri" w:hAnsi="Calibri"/>
          <w:color w:val="355269"/>
        </w:rPr>
      </w:pPr>
      <w:r>
        <w:rPr>
          <w:color w:val="355269"/>
        </w:rPr>
      </w:r>
    </w:p>
    <w:tbl>
      <w:tblPr>
        <w:tblW w:w="9629" w:type="dxa"/>
        <w:jc w:val="left"/>
        <w:tblInd w:w="25" w:type="dxa"/>
        <w:tblLayout w:type="fixed"/>
        <w:tblCellMar>
          <w:top w:w="55" w:type="dxa"/>
          <w:left w:w="55" w:type="dxa"/>
          <w:bottom w:w="55" w:type="dxa"/>
          <w:right w:w="55" w:type="dxa"/>
        </w:tblCellMar>
      </w:tblPr>
      <w:tblGrid>
        <w:gridCol w:w="4064"/>
        <w:gridCol w:w="286"/>
        <w:gridCol w:w="5279"/>
      </w:tblGrid>
      <w:tr>
        <w:trPr/>
        <w:tc>
          <w:tcPr>
            <w:tcW w:w="4064" w:type="dxa"/>
            <w:tcBorders>
              <w:top w:val="single" w:sz="4" w:space="0" w:color="000000"/>
              <w:bottom w:val="single" w:sz="4"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top w:val="single" w:sz="4" w:space="0" w:color="000000"/>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top w:val="single" w:sz="4" w:space="0" w:color="000000"/>
              <w:bottom w:val="single" w:sz="4"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Lokasi Unit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ind w:left="0" w:right="0" w:hanging="0"/>
              <w:jc w:val="left"/>
              <w:rPr>
                <w:rFonts w:ascii="Calibri" w:hAnsi="Calibri"/>
                <w:sz w:val="21"/>
                <w:szCs w:val="21"/>
              </w:rPr>
            </w:pPr>
            <w:r>
              <w:rPr>
                <w:sz w:val="21"/>
                <w:szCs w:val="21"/>
              </w:rPr>
              <w:t>Area ${nama_perusahaan}</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spacing w:before="57" w:after="57"/>
              <w:rPr>
                <w:rFonts w:ascii="Calibri" w:hAnsi="Calibri"/>
              </w:rPr>
            </w:pPr>
            <w:r>
              <w:rPr/>
              <w:t>${pabrik_pembuat}</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spacing w:before="57" w:after="57"/>
              <w:rPr>
                <w:rFonts w:ascii="Calibri" w:hAnsi="Calibri"/>
                <w:sz w:val="21"/>
              </w:rPr>
            </w:pPr>
            <w:r>
              <w:rPr>
                <w:sz w:val="21"/>
              </w:rPr>
              <w:t>${nomor_seri}</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64" w:type="dxa"/>
            <w:tcBorders>
              <w:bottom w:val="single" w:sz="4"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64"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Tempat / Tahun Pembuatan</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${tempat_pembuatan} / ${tahun_pembuatan}</w:t>
            </w:r>
          </w:p>
        </w:tc>
      </w:tr>
    </w:tbl>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623"/>
        <w:gridCol w:w="3232"/>
        <w:gridCol w:w="1644"/>
        <w:gridCol w:w="1699"/>
        <w:gridCol w:w="2440"/>
      </w:tblGrid>
      <w:tr>
        <w:trPr/>
        <w:tc>
          <w:tcPr>
            <w:tcW w:w="623"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No</w:t>
            </w:r>
          </w:p>
        </w:tc>
        <w:tc>
          <w:tcPr>
            <w:tcW w:w="3232"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Pemeriiksaan Terhadap</w:t>
            </w:r>
          </w:p>
        </w:tc>
        <w:tc>
          <w:tcPr>
            <w:tcW w:w="3343" w:type="dxa"/>
            <w:gridSpan w:val="2"/>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Kondisi</w:t>
            </w:r>
          </w:p>
        </w:tc>
        <w:tc>
          <w:tcPr>
            <w:tcW w:w="2440"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Keterangan</w:t>
            </w:r>
          </w:p>
        </w:tc>
      </w:tr>
      <w:tr>
        <w:trPr/>
        <w:tc>
          <w:tcPr>
            <w:tcW w:w="623"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3232"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1644"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Baik</w:t>
              <w:tab/>
            </w:r>
          </w:p>
        </w:tc>
        <w:tc>
          <w:tcPr>
            <w:tcW w:w="1699"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Buruk</w:t>
            </w:r>
          </w:p>
        </w:tc>
        <w:tc>
          <w:tcPr>
            <w:tcW w:w="2440"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widowControl w:val="false"/>
              <w:rPr>
                <w:rFonts w:ascii="Calibri" w:hAnsi="Calibri"/>
              </w:rPr>
            </w:pPr>
            <w:r>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1</w:t>
            </w:r>
          </w:p>
        </w:tc>
        <w:tc>
          <w:tcPr>
            <w:tcW w:w="3232" w:type="dxa"/>
            <w:tcBorders>
              <w:left w:val="single" w:sz="2" w:space="0" w:color="000000"/>
              <w:bottom w:val="single" w:sz="2" w:space="0" w:color="000000"/>
            </w:tcBorders>
          </w:tcPr>
          <w:p>
            <w:pPr>
              <w:pStyle w:val="Normal"/>
              <w:widowControl w:val="false"/>
              <w:rPr>
                <w:rFonts w:ascii="Calibri" w:hAnsi="Calibri"/>
              </w:rPr>
            </w:pPr>
            <w:r>
              <w:rPr/>
              <w:t>Governor</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2</w:t>
            </w:r>
          </w:p>
        </w:tc>
        <w:tc>
          <w:tcPr>
            <w:tcW w:w="3232" w:type="dxa"/>
            <w:tcBorders>
              <w:left w:val="single" w:sz="2" w:space="0" w:color="000000"/>
              <w:bottom w:val="single" w:sz="2" w:space="0" w:color="000000"/>
            </w:tcBorders>
          </w:tcPr>
          <w:p>
            <w:pPr>
              <w:pStyle w:val="Normal"/>
              <w:widowControl w:val="false"/>
              <w:rPr>
                <w:rFonts w:ascii="Calibri" w:hAnsi="Calibri"/>
              </w:rPr>
            </w:pPr>
            <w:r>
              <w:rPr/>
              <w:t>Pagar Pengaman Atap Kereta</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3</w:t>
            </w:r>
          </w:p>
        </w:tc>
        <w:tc>
          <w:tcPr>
            <w:tcW w:w="3232" w:type="dxa"/>
            <w:tcBorders>
              <w:left w:val="single" w:sz="2" w:space="0" w:color="000000"/>
              <w:bottom w:val="single" w:sz="2" w:space="0" w:color="000000"/>
            </w:tcBorders>
          </w:tcPr>
          <w:p>
            <w:pPr>
              <w:pStyle w:val="Normal"/>
              <w:widowControl w:val="false"/>
              <w:rPr>
                <w:rFonts w:ascii="Calibri" w:hAnsi="Calibri"/>
              </w:rPr>
            </w:pPr>
            <w:r>
              <w:rPr/>
              <w:t>Brake Switch</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4</w:t>
            </w:r>
          </w:p>
        </w:tc>
        <w:tc>
          <w:tcPr>
            <w:tcW w:w="3232" w:type="dxa"/>
            <w:tcBorders>
              <w:left w:val="single" w:sz="2" w:space="0" w:color="000000"/>
              <w:bottom w:val="single" w:sz="2" w:space="0" w:color="000000"/>
            </w:tcBorders>
          </w:tcPr>
          <w:p>
            <w:pPr>
              <w:pStyle w:val="Normal"/>
              <w:widowControl w:val="false"/>
              <w:rPr>
                <w:rFonts w:ascii="Calibri" w:hAnsi="Calibri"/>
              </w:rPr>
            </w:pPr>
            <w:r>
              <w:rPr/>
              <w:t>Stop Emergency</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bl>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b/>
                <w:b/>
                <w:bCs/>
              </w:rPr>
            </w:pPr>
            <w:r>
              <w:rPr>
                <w:b/>
                <w:bCs/>
              </w:rPr>
              <w:t xml:space="preserve">Hasil </w:t>
            </w:r>
            <w:r>
              <w:rPr>
                <w:b/>
                <w:bCs/>
                <w:sz w:val="21"/>
              </w:rPr>
              <w:t>Pengujian Peralatan Pengamanan</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b w:val="false"/>
                <w:b w:val="false"/>
                <w:bCs w:val="false"/>
              </w:rPr>
            </w:pPr>
            <w:r>
              <w:rPr>
                <w:b w:val="false"/>
                <w:bCs w:val="false"/>
              </w:rPr>
              <w:t xml:space="preserve">Dari </w:t>
            </w:r>
            <w:r>
              <w:rPr>
                <w:b w:val="false"/>
                <w:bCs w:val="false"/>
              </w:rPr>
              <w:t xml:space="preserve">Hasil </w:t>
            </w:r>
            <w:r>
              <w:rPr>
                <w:b w:val="false"/>
                <w:bCs w:val="false"/>
                <w:sz w:val="21"/>
              </w:rPr>
              <w:t xml:space="preserve">Pengujian Peralatan Pengamanan Dalam Keadaan </w:t>
            </w:r>
            <w:r>
              <w:rPr>
                <w:b w:val="false"/>
                <w:bCs w:val="false"/>
              </w:rPr>
              <w:t>Baik</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rPr>
            </w:pPr>
            <w:r>
              <w:rPr/>
            </w:r>
          </w:p>
        </w:tc>
      </w:tr>
    </w:tbl>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Heading2"/>
        <w:spacing w:before="200" w:after="120"/>
        <w:ind w:left="0" w:right="0" w:hanging="0"/>
        <w:rPr>
          <w:rFonts w:ascii="Calibri" w:hAnsi="Calibri"/>
        </w:rPr>
      </w:pPr>
      <w:bookmarkStart w:id="20" w:name="__RefHeading___Toc78731_1469601945MailMe"/>
      <w:bookmarkEnd w:id="20"/>
      <w:r>
        <w:rPr>
          <w:rFonts w:eastAsia="Noto Sans CJK SC" w:cs="Lohit Devanagari"/>
          <w:b/>
          <w:bCs/>
          <w:color w:val="auto"/>
          <w:sz w:val="32"/>
          <w:szCs w:val="32"/>
        </w:rPr>
        <w:t>6.</w:t>
        <w:tab/>
        <w:t>Pengujian Dinamis</w:t>
      </w:r>
    </w:p>
    <w:p>
      <w:pPr>
        <w:pStyle w:val="HorizontalLine"/>
        <w:rPr>
          <w:rFonts w:ascii="Calibri" w:hAnsi="Calibri"/>
          <w:color w:val="355269"/>
          <w:sz w:val="12"/>
          <w:szCs w:val="12"/>
        </w:rPr>
      </w:pPr>
      <w:r>
        <w:rPr>
          <w:color w:val="355269"/>
          <w:sz w:val="12"/>
          <w:szCs w:val="12"/>
        </w:rPr>
      </w:r>
    </w:p>
    <w:tbl>
      <w:tblPr>
        <w:tblW w:w="9629" w:type="dxa"/>
        <w:jc w:val="left"/>
        <w:tblInd w:w="25" w:type="dxa"/>
        <w:tblLayout w:type="fixed"/>
        <w:tblCellMar>
          <w:top w:w="55" w:type="dxa"/>
          <w:left w:w="55" w:type="dxa"/>
          <w:bottom w:w="55" w:type="dxa"/>
          <w:right w:w="55" w:type="dxa"/>
        </w:tblCellMar>
      </w:tblPr>
      <w:tblGrid>
        <w:gridCol w:w="4064"/>
        <w:gridCol w:w="286"/>
        <w:gridCol w:w="5279"/>
      </w:tblGrid>
      <w:tr>
        <w:trPr/>
        <w:tc>
          <w:tcPr>
            <w:tcW w:w="4064" w:type="dxa"/>
            <w:tcBorders>
              <w:top w:val="single" w:sz="2" w:space="0" w:color="000000"/>
              <w:left w:val="single" w:sz="2" w:space="0" w:color="000000"/>
              <w:bottom w:val="single" w:sz="2"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top w:val="single" w:sz="2" w:space="0" w:color="000000"/>
              <w:bottom w:val="single" w:sz="2"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top w:val="single" w:sz="2" w:space="0" w:color="000000"/>
              <w:bottom w:val="single" w:sz="2" w:space="0" w:color="000000"/>
              <w:right w:val="single" w:sz="2"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szCs w:val="21"/>
                <w:u w:val="none"/>
                <w:em w:val="none"/>
              </w:rPr>
            </w:pPr>
            <w:r>
              <w:rPr>
                <w:b w:val="false"/>
                <w:i w:val="false"/>
                <w:strike w:val="false"/>
                <w:dstrike w:val="false"/>
                <w:outline w:val="false"/>
                <w:shadow w:val="false"/>
                <w:sz w:val="21"/>
                <w:szCs w:val="21"/>
                <w:u w:val="none"/>
                <w:em w:val="none"/>
              </w:rPr>
              <w:t>${nama_perusahaan}</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spacing w:before="57" w:after="57"/>
              <w:rPr>
                <w:rFonts w:ascii="Calibri" w:hAnsi="Calibri"/>
                <w:sz w:val="21"/>
                <w:szCs w:val="21"/>
              </w:rPr>
            </w:pPr>
            <w:r>
              <w:rPr>
                <w:sz w:val="21"/>
                <w:szCs w:val="21"/>
              </w:rPr>
              <w:t>${pabrik_pembuat}</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spacing w:before="57" w:after="57"/>
              <w:rPr>
                <w:rFonts w:ascii="Calibri" w:hAnsi="Calibri"/>
                <w:sz w:val="21"/>
                <w:szCs w:val="21"/>
              </w:rPr>
            </w:pPr>
            <w:r>
              <w:rPr>
                <w:sz w:val="21"/>
                <w:szCs w:val="21"/>
              </w:rPr>
              <w:t>${nomor_seri}</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r>
        <w:trPr/>
        <w:tc>
          <w:tcPr>
            <w:tcW w:w="4064" w:type="dxa"/>
            <w:tcBorders>
              <w:left w:val="single" w:sz="2" w:space="0" w:color="000000"/>
              <w:bottom w:val="single" w:sz="2" w:space="0" w:color="000000"/>
            </w:tcBorders>
            <w:tcMar>
              <w:top w:w="0" w:type="dxa"/>
              <w:left w:w="28" w:type="dxa"/>
              <w:bottom w:w="0" w:type="dxa"/>
              <w:right w:w="28" w:type="dxa"/>
            </w:tcMar>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Tempat / Tahun Pembuatan</w:t>
            </w:r>
          </w:p>
        </w:tc>
        <w:tc>
          <w:tcPr>
            <w:tcW w:w="286" w:type="dxa"/>
            <w:tcBorders>
              <w:bottom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79" w:type="dxa"/>
            <w:tcBorders>
              <w:bottom w:val="single" w:sz="2" w:space="0" w:color="000000"/>
              <w:right w:val="single" w:sz="2" w:space="0" w:color="000000"/>
            </w:tcBorders>
            <w:tcMar>
              <w:top w:w="0" w:type="dxa"/>
              <w:left w:w="28" w:type="dxa"/>
              <w:bottom w:w="0" w:type="dxa"/>
              <w:right w:w="28" w:type="dxa"/>
            </w:tcMar>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${tempat_pembuatan} / ${tahun_pembuatan}</w:t>
            </w:r>
          </w:p>
        </w:tc>
      </w:tr>
    </w:tbl>
    <w:p>
      <w:pPr>
        <w:pStyle w:val="Heading3"/>
        <w:tabs>
          <w:tab w:val="clear" w:pos="463"/>
          <w:tab w:val="left" w:pos="450" w:leader="none"/>
        </w:tabs>
        <w:spacing w:before="140" w:after="120"/>
        <w:ind w:left="0" w:right="0" w:hanging="0"/>
        <w:rPr>
          <w:rFonts w:ascii="Calibri" w:hAnsi="Calibri"/>
        </w:rPr>
      </w:pPr>
      <w:bookmarkStart w:id="21" w:name="__RefHeading___Toc78733_1469601945MailMe"/>
      <w:bookmarkEnd w:id="21"/>
      <w:r>
        <w:rPr>
          <w:rFonts w:eastAsia="Noto Sans CJK SC" w:cs="Lohit Devanagari"/>
          <w:b/>
          <w:bCs/>
          <w:sz w:val="28"/>
          <w:szCs w:val="28"/>
        </w:rPr>
        <w:t>6</w:t>
      </w:r>
      <w:r>
        <w:rPr/>
        <w:t>.1</w:t>
        <w:tab/>
      </w:r>
      <w:r>
        <w:rPr>
          <w:rFonts w:eastAsia="Noto Sans CJK SC" w:cs="Lohit Devanagari"/>
          <w:b/>
          <w:bCs/>
          <w:sz w:val="28"/>
          <w:szCs w:val="28"/>
        </w:rPr>
        <w:t>Pengujian Dinamis (Tanpa Beban)</w:t>
      </w:r>
    </w:p>
    <w:tbl>
      <w:tblPr>
        <w:tblW w:w="9638" w:type="dxa"/>
        <w:jc w:val="left"/>
        <w:tblInd w:w="0" w:type="dxa"/>
        <w:tblLayout w:type="fixed"/>
        <w:tblCellMar>
          <w:top w:w="55" w:type="dxa"/>
          <w:left w:w="55" w:type="dxa"/>
          <w:bottom w:w="55" w:type="dxa"/>
          <w:right w:w="55" w:type="dxa"/>
        </w:tblCellMar>
      </w:tblPr>
      <w:tblGrid>
        <w:gridCol w:w="623"/>
        <w:gridCol w:w="3232"/>
        <w:gridCol w:w="1644"/>
        <w:gridCol w:w="1699"/>
        <w:gridCol w:w="2440"/>
      </w:tblGrid>
      <w:tr>
        <w:trPr/>
        <w:tc>
          <w:tcPr>
            <w:tcW w:w="623"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No</w:t>
            </w:r>
          </w:p>
        </w:tc>
        <w:tc>
          <w:tcPr>
            <w:tcW w:w="3232"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Pemeriiksaan Terhadap</w:t>
            </w:r>
          </w:p>
        </w:tc>
        <w:tc>
          <w:tcPr>
            <w:tcW w:w="3343" w:type="dxa"/>
            <w:gridSpan w:val="2"/>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Kondisi</w:t>
            </w:r>
          </w:p>
        </w:tc>
        <w:tc>
          <w:tcPr>
            <w:tcW w:w="2440"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Keterangan</w:t>
            </w:r>
          </w:p>
        </w:tc>
      </w:tr>
      <w:tr>
        <w:trPr/>
        <w:tc>
          <w:tcPr>
            <w:tcW w:w="623"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3232"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1644"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Baik</w:t>
              <w:tab/>
            </w:r>
          </w:p>
        </w:tc>
        <w:tc>
          <w:tcPr>
            <w:tcW w:w="1699"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Buruk</w:t>
            </w:r>
          </w:p>
        </w:tc>
        <w:tc>
          <w:tcPr>
            <w:tcW w:w="2440"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widowControl w:val="false"/>
              <w:rPr>
                <w:rFonts w:ascii="Calibri" w:hAnsi="Calibri"/>
              </w:rPr>
            </w:pPr>
            <w:r>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1</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Gerakan Naik &amp; Turun</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2</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Safety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3</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Brake Switch</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4</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Brake locking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5</w:t>
            </w:r>
          </w:p>
        </w:tc>
        <w:tc>
          <w:tcPr>
            <w:tcW w:w="3232" w:type="dxa"/>
            <w:tcBorders>
              <w:left w:val="single" w:sz="2" w:space="0" w:color="000000"/>
              <w:bottom w:val="single" w:sz="2" w:space="0" w:color="000000"/>
            </w:tcBorders>
          </w:tcPr>
          <w:p>
            <w:pPr>
              <w:pStyle w:val="TableContents"/>
              <w:widowControl w:val="false"/>
              <w:rPr>
                <w:rFonts w:ascii="Calibri" w:hAnsi="Calibri"/>
                <w:b w:val="false"/>
                <w:b w:val="false"/>
                <w:bCs w:val="false"/>
                <w:sz w:val="22"/>
                <w:szCs w:val="22"/>
              </w:rPr>
            </w:pPr>
            <w:r>
              <w:rPr>
                <w:b w:val="false"/>
                <w:bCs w:val="false"/>
                <w:sz w:val="22"/>
                <w:szCs w:val="22"/>
              </w:rPr>
              <w:t>Pengujian ARD</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bl>
    <w:p>
      <w:pPr>
        <w:pStyle w:val="Heading3"/>
        <w:keepNext w:val="true"/>
        <w:tabs>
          <w:tab w:val="clear" w:pos="463"/>
          <w:tab w:val="left" w:pos="450" w:leader="none"/>
        </w:tabs>
        <w:spacing w:before="140" w:after="120"/>
        <w:ind w:left="0" w:right="0" w:hanging="0"/>
        <w:rPr>
          <w:rFonts w:ascii="Calibri" w:hAnsi="Calibri"/>
        </w:rPr>
      </w:pPr>
      <w:bookmarkStart w:id="22" w:name="__RefHeading___Toc78735_1469601945MailMe"/>
      <w:bookmarkEnd w:id="22"/>
      <w:r>
        <w:rPr>
          <w:rFonts w:eastAsia="Noto Sans CJK SC" w:cs="Lohit Devanagari"/>
          <w:b/>
          <w:bCs/>
          <w:sz w:val="28"/>
          <w:szCs w:val="28"/>
        </w:rPr>
        <w:t>6</w:t>
      </w:r>
      <w:r>
        <w:rPr/>
        <w:t>.</w:t>
      </w:r>
      <w:r>
        <w:rPr>
          <w:rFonts w:eastAsia="Noto Sans CJK SC" w:cs="Lohit Devanagari"/>
          <w:b/>
          <w:bCs/>
          <w:sz w:val="28"/>
          <w:szCs w:val="28"/>
        </w:rPr>
        <w:t>2</w:t>
      </w:r>
      <w:r>
        <w:rPr/>
        <w:tab/>
      </w:r>
      <w:r>
        <w:rPr>
          <w:rFonts w:eastAsia="Noto Sans CJK SC" w:cs="Lohit Devanagari"/>
          <w:b/>
          <w:bCs/>
          <w:sz w:val="28"/>
          <w:szCs w:val="28"/>
        </w:rPr>
        <w:t>Pengujian Dinamis (Dengan Beban)</w:t>
      </w:r>
    </w:p>
    <w:tbl>
      <w:tblPr>
        <w:tblW w:w="9638" w:type="dxa"/>
        <w:jc w:val="left"/>
        <w:tblInd w:w="0" w:type="dxa"/>
        <w:tblLayout w:type="fixed"/>
        <w:tblCellMar>
          <w:top w:w="55" w:type="dxa"/>
          <w:left w:w="55" w:type="dxa"/>
          <w:bottom w:w="55" w:type="dxa"/>
          <w:right w:w="55" w:type="dxa"/>
        </w:tblCellMar>
      </w:tblPr>
      <w:tblGrid>
        <w:gridCol w:w="623"/>
        <w:gridCol w:w="3232"/>
        <w:gridCol w:w="1644"/>
        <w:gridCol w:w="1699"/>
        <w:gridCol w:w="2440"/>
      </w:tblGrid>
      <w:tr>
        <w:trPr/>
        <w:tc>
          <w:tcPr>
            <w:tcW w:w="623"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No</w:t>
            </w:r>
          </w:p>
        </w:tc>
        <w:tc>
          <w:tcPr>
            <w:tcW w:w="3232" w:type="dxa"/>
            <w:vMerge w:val="restart"/>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Pemeriiksaan Terhadap</w:t>
            </w:r>
          </w:p>
        </w:tc>
        <w:tc>
          <w:tcPr>
            <w:tcW w:w="3343" w:type="dxa"/>
            <w:gridSpan w:val="2"/>
            <w:tcBorders>
              <w:top w:val="single" w:sz="2" w:space="0" w:color="000000"/>
              <w:left w:val="single" w:sz="2" w:space="0" w:color="000000"/>
              <w:bottom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Kondisi</w:t>
            </w:r>
          </w:p>
        </w:tc>
        <w:tc>
          <w:tcPr>
            <w:tcW w:w="2440" w:type="dxa"/>
            <w:vMerge w:val="restart"/>
            <w:tcBorders>
              <w:top w:val="single" w:sz="2" w:space="0" w:color="000000"/>
              <w:left w:val="single" w:sz="2" w:space="0" w:color="000000"/>
              <w:bottom w:val="single" w:sz="2" w:space="0" w:color="000000"/>
              <w:right w:val="single" w:sz="2" w:space="0" w:color="000000"/>
            </w:tcBorders>
            <w:shd w:fill="DEE6EF" w:val="clear"/>
            <w:vAlign w:val="center"/>
          </w:tcPr>
          <w:p>
            <w:pPr>
              <w:pStyle w:val="TableContents"/>
              <w:widowControl w:val="false"/>
              <w:jc w:val="center"/>
              <w:rPr>
                <w:rFonts w:ascii="Calibri" w:hAnsi="Calibri"/>
                <w:b/>
                <w:b/>
                <w:bCs/>
                <w:sz w:val="22"/>
                <w:szCs w:val="22"/>
              </w:rPr>
            </w:pPr>
            <w:r>
              <w:rPr>
                <w:b/>
                <w:bCs/>
                <w:sz w:val="22"/>
                <w:szCs w:val="22"/>
              </w:rPr>
              <w:t>Keterangan</w:t>
            </w:r>
          </w:p>
        </w:tc>
      </w:tr>
      <w:tr>
        <w:trPr/>
        <w:tc>
          <w:tcPr>
            <w:tcW w:w="623"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3232" w:type="dxa"/>
            <w:vMerge w:val="continue"/>
            <w:tcBorders>
              <w:top w:val="single" w:sz="2" w:space="0" w:color="000000"/>
              <w:left w:val="single" w:sz="2" w:space="0" w:color="000000"/>
              <w:bottom w:val="single" w:sz="2" w:space="0" w:color="000000"/>
            </w:tcBorders>
            <w:shd w:fill="DEE6EF" w:val="clear"/>
            <w:vAlign w:val="center"/>
          </w:tcPr>
          <w:p>
            <w:pPr>
              <w:pStyle w:val="Normal"/>
              <w:widowControl w:val="false"/>
              <w:rPr>
                <w:rFonts w:ascii="Calibri" w:hAnsi="Calibri"/>
              </w:rPr>
            </w:pPr>
            <w:r>
              <w:rPr/>
            </w:r>
          </w:p>
        </w:tc>
        <w:tc>
          <w:tcPr>
            <w:tcW w:w="1644"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Baik</w:t>
              <w:tab/>
            </w:r>
          </w:p>
        </w:tc>
        <w:tc>
          <w:tcPr>
            <w:tcW w:w="1699" w:type="dxa"/>
            <w:tcBorders>
              <w:left w:val="single" w:sz="2" w:space="0" w:color="000000"/>
              <w:bottom w:val="single" w:sz="2" w:space="0" w:color="000000"/>
            </w:tcBorders>
            <w:shd w:fill="DEE6EF" w:val="clear"/>
          </w:tcPr>
          <w:p>
            <w:pPr>
              <w:pStyle w:val="TableContents"/>
              <w:widowControl w:val="false"/>
              <w:jc w:val="center"/>
              <w:rPr>
                <w:rFonts w:ascii="Calibri" w:hAnsi="Calibri"/>
                <w:b/>
                <w:b/>
                <w:bCs/>
                <w:sz w:val="22"/>
                <w:szCs w:val="22"/>
              </w:rPr>
            </w:pPr>
            <w:r>
              <w:rPr>
                <w:b/>
                <w:bCs/>
                <w:sz w:val="22"/>
                <w:szCs w:val="22"/>
              </w:rPr>
              <w:t>Buruk</w:t>
            </w:r>
          </w:p>
        </w:tc>
        <w:tc>
          <w:tcPr>
            <w:tcW w:w="2440" w:type="dxa"/>
            <w:vMerge w:val="continue"/>
            <w:tcBorders>
              <w:top w:val="single" w:sz="2" w:space="0" w:color="000000"/>
              <w:left w:val="single" w:sz="2" w:space="0" w:color="000000"/>
              <w:bottom w:val="single" w:sz="2" w:space="0" w:color="000000"/>
              <w:right w:val="single" w:sz="2" w:space="0" w:color="000000"/>
            </w:tcBorders>
            <w:shd w:fill="DEE6EF" w:val="clear"/>
            <w:vAlign w:val="center"/>
          </w:tcPr>
          <w:p>
            <w:pPr>
              <w:pStyle w:val="Normal"/>
              <w:widowControl w:val="false"/>
              <w:rPr>
                <w:rFonts w:ascii="Calibri" w:hAnsi="Calibri"/>
              </w:rPr>
            </w:pPr>
            <w:r>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1</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Gerakan Naik &amp; Turun</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2</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Safety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3</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Brake Switch</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4</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Brake locking Device</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r>
        <w:trPr/>
        <w:tc>
          <w:tcPr>
            <w:tcW w:w="623"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5</w:t>
            </w:r>
          </w:p>
        </w:tc>
        <w:tc>
          <w:tcPr>
            <w:tcW w:w="3232" w:type="dxa"/>
            <w:tcBorders>
              <w:left w:val="single" w:sz="2" w:space="0" w:color="000000"/>
              <w:bottom w:val="single" w:sz="2" w:space="0" w:color="000000"/>
            </w:tcBorders>
          </w:tcPr>
          <w:p>
            <w:pPr>
              <w:pStyle w:val="TableContents"/>
              <w:widowControl w:val="false"/>
              <w:jc w:val="left"/>
              <w:rPr>
                <w:rFonts w:ascii="Calibri" w:hAnsi="Calibri"/>
                <w:b w:val="false"/>
                <w:b w:val="false"/>
                <w:bCs w:val="false"/>
                <w:sz w:val="22"/>
                <w:szCs w:val="22"/>
              </w:rPr>
            </w:pPr>
            <w:r>
              <w:rPr>
                <w:b w:val="false"/>
                <w:bCs w:val="false"/>
                <w:sz w:val="22"/>
                <w:szCs w:val="22"/>
              </w:rPr>
              <w:t>Overload indicator Signal</w:t>
            </w:r>
          </w:p>
        </w:tc>
        <w:tc>
          <w:tcPr>
            <w:tcW w:w="1644" w:type="dxa"/>
            <w:tcBorders>
              <w:left w:val="single" w:sz="2" w:space="0" w:color="000000"/>
              <w:bottom w:val="single" w:sz="2" w:space="0" w:color="000000"/>
            </w:tcBorders>
          </w:tcPr>
          <w:p>
            <w:pPr>
              <w:pStyle w:val="Normal"/>
              <w:widowControl w:val="false"/>
              <w:spacing w:before="0" w:after="0"/>
              <w:jc w:val="center"/>
              <w:rPr>
                <w:rFonts w:ascii="Calibri" w:hAnsi="Calibri"/>
                <w:b w:val="false"/>
                <w:b w:val="false"/>
                <w:bCs w:val="false"/>
                <w:sz w:val="21"/>
                <w:szCs w:val="21"/>
              </w:rPr>
            </w:pPr>
            <w:r>
              <w:rPr>
                <w:b w:val="false"/>
                <w:bCs w:val="false"/>
                <w:sz w:val="21"/>
                <w:szCs w:val="21"/>
              </w:rPr>
              <w:t>√</w:t>
            </w:r>
          </w:p>
        </w:tc>
        <w:tc>
          <w:tcPr>
            <w:tcW w:w="1699" w:type="dxa"/>
            <w:tcBorders>
              <w:left w:val="single" w:sz="2" w:space="0" w:color="000000"/>
              <w:bottom w:val="single" w:sz="2" w:space="0" w:color="000000"/>
            </w:tcBorders>
          </w:tcPr>
          <w:p>
            <w:pPr>
              <w:pStyle w:val="TableContents"/>
              <w:widowControl w:val="false"/>
              <w:jc w:val="center"/>
              <w:rPr>
                <w:rFonts w:ascii="Calibri" w:hAnsi="Calibri"/>
                <w:sz w:val="22"/>
                <w:szCs w:val="22"/>
              </w:rPr>
            </w:pPr>
            <w:r>
              <w:rPr>
                <w:sz w:val="22"/>
                <w:szCs w:val="22"/>
              </w:rPr>
              <w:t>--</w:t>
            </w:r>
          </w:p>
        </w:tc>
        <w:tc>
          <w:tcPr>
            <w:tcW w:w="2440" w:type="dxa"/>
            <w:tcBorders>
              <w:left w:val="single" w:sz="2" w:space="0" w:color="000000"/>
              <w:bottom w:val="single" w:sz="2" w:space="0" w:color="000000"/>
              <w:right w:val="single" w:sz="2" w:space="0" w:color="000000"/>
            </w:tcBorders>
          </w:tcPr>
          <w:p>
            <w:pPr>
              <w:pStyle w:val="TableContents"/>
              <w:widowControl w:val="false"/>
              <w:rPr>
                <w:rFonts w:ascii="Calibri" w:hAnsi="Calibri"/>
                <w:sz w:val="22"/>
                <w:szCs w:val="22"/>
              </w:rPr>
            </w:pPr>
            <w:r>
              <w:rPr>
                <w:sz w:val="22"/>
                <w:szCs w:val="22"/>
              </w:rPr>
            </w:r>
          </w:p>
        </w:tc>
      </w:tr>
    </w:tbl>
    <w:p>
      <w:pPr>
        <w:pStyle w:val="Normal"/>
        <w:rPr>
          <w:rFonts w:ascii="Calibri" w:hAnsi="Calibri"/>
          <w:sz w:val="16"/>
          <w:szCs w:val="16"/>
        </w:rPr>
      </w:pPr>
      <w:r>
        <w:rPr>
          <w:sz w:val="16"/>
          <w:szCs w:val="16"/>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b/>
                <w:b/>
                <w:bCs/>
                <w:sz w:val="20"/>
                <w:szCs w:val="20"/>
              </w:rPr>
            </w:pPr>
            <w:r>
              <w:rPr>
                <w:b/>
                <w:bCs/>
                <w:sz w:val="20"/>
                <w:szCs w:val="20"/>
              </w:rPr>
              <w:t>Hasil Pengujian Dinamis</w:t>
            </w:r>
          </w:p>
        </w:tc>
        <w:tc>
          <w:tcPr>
            <w:tcW w:w="230" w:type="dxa"/>
            <w:tcBorders>
              <w:bottom w:val="single" w:sz="2" w:space="0" w:color="000000"/>
            </w:tcBorders>
          </w:tcPr>
          <w:p>
            <w:pPr>
              <w:pStyle w:val="TableContents"/>
              <w:widowControl w:val="false"/>
              <w:spacing w:before="0" w:after="0"/>
              <w:jc w:val="center"/>
              <w:rPr>
                <w:rFonts w:ascii="Calibri" w:hAnsi="Calibri"/>
                <w:sz w:val="20"/>
                <w:szCs w:val="20"/>
              </w:rPr>
            </w:pPr>
            <w:r>
              <w:rPr>
                <w:sz w:val="20"/>
                <w:szCs w:val="20"/>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sz w:val="20"/>
                <w:szCs w:val="20"/>
              </w:rPr>
            </w:pPr>
            <w:r>
              <w:rPr>
                <w:sz w:val="20"/>
                <w:szCs w:val="20"/>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b w:val="false"/>
                <w:b w:val="false"/>
                <w:bCs w:val="false"/>
                <w:sz w:val="20"/>
                <w:szCs w:val="20"/>
              </w:rPr>
            </w:pPr>
            <w:r>
              <w:rPr>
                <w:b w:val="false"/>
                <w:bCs w:val="false"/>
                <w:sz w:val="20"/>
                <w:szCs w:val="20"/>
              </w:rPr>
              <w:t xml:space="preserve">Dari </w:t>
            </w:r>
            <w:r>
              <w:rPr>
                <w:b w:val="false"/>
                <w:bCs w:val="false"/>
                <w:sz w:val="20"/>
                <w:szCs w:val="20"/>
              </w:rPr>
              <w:t xml:space="preserve">Hasil Pengujian Dinamis Dalam Keadaan </w:t>
            </w:r>
            <w:r>
              <w:rPr>
                <w:b w:val="false"/>
                <w:bCs w:val="false"/>
                <w:sz w:val="20"/>
                <w:szCs w:val="20"/>
              </w:rPr>
              <w:t>Baik</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sz w:val="20"/>
                <w:szCs w:val="20"/>
              </w:rPr>
            </w:pPr>
            <w:r>
              <w:rPr>
                <w:b/>
                <w:bCs/>
                <w:sz w:val="20"/>
                <w:szCs w:val="20"/>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sz w:val="20"/>
                <w:szCs w:val="20"/>
              </w:rPr>
            </w:pPr>
            <w:r>
              <w:rPr>
                <w:sz w:val="20"/>
                <w:szCs w:val="20"/>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sz w:val="20"/>
                <w:szCs w:val="20"/>
              </w:rPr>
            </w:pPr>
            <w:r>
              <w:rPr>
                <w:sz w:val="20"/>
                <w:szCs w:val="20"/>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sz w:val="20"/>
                <w:szCs w:val="20"/>
              </w:rPr>
            </w:pPr>
            <w:r>
              <w:rPr>
                <w:sz w:val="20"/>
                <w:szCs w:val="20"/>
              </w:rPr>
            </w:r>
          </w:p>
        </w:tc>
      </w:tr>
    </w:tbl>
    <w:p>
      <w:pPr>
        <w:pStyle w:val="Heading2"/>
        <w:ind w:left="0" w:right="0" w:hanging="0"/>
        <w:rPr>
          <w:rFonts w:ascii="Calibri" w:hAnsi="Calibri"/>
        </w:rPr>
      </w:pPr>
      <w:r>
        <w:br w:type="page"/>
      </w:r>
      <w:r>
        <w:rPr>
          <w:rFonts w:eastAsia="Noto Sans CJK SC" w:cs="Lohit Devanagari"/>
          <w:b/>
          <w:bCs/>
          <w:color w:val="auto"/>
          <w:sz w:val="32"/>
          <w:szCs w:val="32"/>
        </w:rPr>
        <w:t>7.</w:t>
        <w:tab/>
        <w:t>Perhitungan Kekuatan Daya Motor</w:t>
      </w:r>
    </w:p>
    <w:p>
      <w:pPr>
        <w:pStyle w:val="HorizontalLine"/>
        <w:rPr>
          <w:rFonts w:ascii="Calibri" w:hAnsi="Calibri"/>
          <w:color w:val="355269"/>
        </w:rPr>
      </w:pPr>
      <w:r>
        <w:rPr>
          <w:color w:val="355269"/>
        </w:rPr>
      </w:r>
    </w:p>
    <w:tbl>
      <w:tblPr>
        <w:tblW w:w="9574" w:type="dxa"/>
        <w:jc w:val="left"/>
        <w:tblInd w:w="80" w:type="dxa"/>
        <w:tblLayout w:type="fixed"/>
        <w:tblCellMar>
          <w:top w:w="55" w:type="dxa"/>
          <w:left w:w="55" w:type="dxa"/>
          <w:bottom w:w="55" w:type="dxa"/>
          <w:right w:w="55" w:type="dxa"/>
        </w:tblCellMar>
      </w:tblPr>
      <w:tblGrid>
        <w:gridCol w:w="4008"/>
        <w:gridCol w:w="286"/>
        <w:gridCol w:w="5280"/>
      </w:tblGrid>
      <w:tr>
        <w:trPr/>
        <w:tc>
          <w:tcPr>
            <w:tcW w:w="4008" w:type="dxa"/>
            <w:tcBorders>
              <w:top w:val="single" w:sz="4" w:space="0" w:color="000000"/>
              <w:bottom w:val="single" w:sz="4" w:space="0" w:color="000000"/>
            </w:tcBorders>
            <w:vAlign w:val="center"/>
          </w:tcPr>
          <w:p>
            <w:pPr>
              <w:pStyle w:val="Normal"/>
              <w:widowControl w:val="false"/>
              <w:tabs>
                <w:tab w:val="clear" w:pos="469"/>
              </w:tabs>
              <w:spacing w:before="57" w:after="57"/>
              <w:jc w:val="left"/>
              <w:rPr>
                <w:rFonts w:ascii="Calibri" w:hAnsi="Calibri" w:eastAsia="Noto Sans CJK SC" w:cs="Lohit Devanagari"/>
                <w:b w:val="false"/>
                <w:b w:val="false"/>
                <w:bCs w:val="false"/>
                <w:sz w:val="21"/>
                <w:szCs w:val="21"/>
              </w:rPr>
            </w:pPr>
            <w:r>
              <w:rPr>
                <w:rFonts w:eastAsia="Noto Sans CJK SC" w:cs="Lohit Devanagari"/>
                <w:b w:val="false"/>
                <w:bCs w:val="false"/>
                <w:sz w:val="21"/>
                <w:szCs w:val="21"/>
              </w:rPr>
              <w:t>Nama Pemilik</w:t>
            </w:r>
          </w:p>
        </w:tc>
        <w:tc>
          <w:tcPr>
            <w:tcW w:w="286" w:type="dxa"/>
            <w:tcBorders>
              <w:top w:val="single" w:sz="4" w:space="0" w:color="000000"/>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top w:val="single" w:sz="4" w:space="0" w:color="000000"/>
              <w:bottom w:val="single" w:sz="4" w:space="0" w:color="000000"/>
            </w:tcBorders>
            <w:vAlign w:val="center"/>
          </w:tcPr>
          <w:p>
            <w:pPr>
              <w:pStyle w:val="Normal"/>
              <w:widowControl w:val="false"/>
              <w:spacing w:before="57" w:after="57"/>
              <w:rPr>
                <w:rFonts w:ascii="Calibri" w:hAnsi="Calibri"/>
                <w:b w:val="false"/>
                <w:b w:val="false"/>
                <w:i w:val="false"/>
                <w:i w:val="false"/>
                <w:strike w:val="false"/>
                <w:dstrike w:val="false"/>
                <w:outline w:val="false"/>
                <w:shadow w:val="false"/>
                <w:sz w:val="21"/>
                <w:szCs w:val="21"/>
                <w:u w:val="none"/>
                <w:em w:val="none"/>
              </w:rPr>
            </w:pPr>
            <w:r>
              <w:rPr>
                <w:b w:val="false"/>
                <w:i w:val="false"/>
                <w:strike w:val="false"/>
                <w:dstrike w:val="false"/>
                <w:outline w:val="false"/>
                <w:shadow w:val="false"/>
                <w:sz w:val="21"/>
                <w:szCs w:val="21"/>
                <w:u w:val="none"/>
                <w:em w:val="none"/>
              </w:rPr>
              <w:t>${nama_perusahaan}</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Jenis Pesawat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${nama_pesawat}</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Pabrik Pembuat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spacing w:before="57" w:after="57"/>
              <w:rPr>
                <w:rFonts w:ascii="Calibri" w:hAnsi="Calibri"/>
                <w:sz w:val="21"/>
                <w:szCs w:val="21"/>
              </w:rPr>
            </w:pPr>
            <w:r>
              <w:rPr>
                <w:sz w:val="21"/>
                <w:szCs w:val="21"/>
              </w:rPr>
              <w:t>${pabrik_pembuat}</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Nomor Serie</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spacing w:before="57" w:after="57"/>
              <w:rPr>
                <w:rFonts w:ascii="Calibri" w:hAnsi="Calibri"/>
                <w:sz w:val="21"/>
                <w:szCs w:val="21"/>
              </w:rPr>
            </w:pPr>
            <w:r>
              <w:rPr>
                <w:sz w:val="21"/>
                <w:szCs w:val="21"/>
              </w:rPr>
              <w:t>${nomor_seri}</w:t>
            </w:r>
          </w:p>
        </w:tc>
      </w:tr>
      <w:tr>
        <w:trPr/>
        <w:tc>
          <w:tcPr>
            <w:tcW w:w="4008" w:type="dxa"/>
            <w:tcBorders>
              <w:bottom w:val="single" w:sz="4" w:space="0" w:color="000000"/>
            </w:tcBorders>
            <w:vAlign w:val="center"/>
          </w:tcPr>
          <w:p>
            <w:pPr>
              <w:pStyle w:val="Normal"/>
              <w:widowControl w:val="false"/>
              <w:tabs>
                <w:tab w:val="clear" w:pos="469"/>
              </w:tabs>
              <w:spacing w:before="57" w:after="57"/>
              <w:jc w:val="left"/>
              <w:rPr>
                <w:rFonts w:ascii="Calibri" w:hAnsi="Calibri"/>
                <w:b w:val="false"/>
                <w:b w:val="false"/>
                <w:bCs w:val="false"/>
                <w:sz w:val="21"/>
                <w:szCs w:val="21"/>
              </w:rPr>
            </w:pPr>
            <w:r>
              <w:rPr>
                <w:b w:val="false"/>
                <w:bCs w:val="false"/>
                <w:sz w:val="21"/>
                <w:szCs w:val="21"/>
              </w:rPr>
              <w:t>Kecepatan Angkat</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sz w:val="21"/>
                <w:szCs w:val="21"/>
              </w:rPr>
            </w:pPr>
            <w:r>
              <w:rPr>
                <w:sz w:val="21"/>
                <w:szCs w:val="21"/>
              </w:rPr>
              <w:t>${kecepatan_angkat}</w:t>
            </w:r>
          </w:p>
        </w:tc>
      </w:tr>
      <w:tr>
        <w:trPr/>
        <w:tc>
          <w:tcPr>
            <w:tcW w:w="4008" w:type="dxa"/>
            <w:tcBorders>
              <w:bottom w:val="single" w:sz="4" w:space="0" w:color="000000"/>
            </w:tcBorders>
            <w:vAlign w:val="center"/>
          </w:tcPr>
          <w:p>
            <w:pPr>
              <w:pStyle w:val="TableContents"/>
              <w:widowControl w:val="false"/>
              <w:spacing w:lineRule="auto" w:line="240" w:before="57" w:after="57"/>
              <w:jc w:val="left"/>
              <w:rPr>
                <w:rFonts w:ascii="Calibri" w:hAnsi="Calibri"/>
                <w:color w:val="000000"/>
                <w:sz w:val="21"/>
                <w:szCs w:val="21"/>
              </w:rPr>
            </w:pPr>
            <w:r>
              <w:rPr>
                <w:color w:val="000000"/>
                <w:sz w:val="21"/>
                <w:szCs w:val="21"/>
              </w:rPr>
              <w:t>Kapasitas</w:t>
            </w:r>
          </w:p>
        </w:tc>
        <w:tc>
          <w:tcPr>
            <w:tcW w:w="286" w:type="dxa"/>
            <w:tcBorders>
              <w:bottom w:val="single" w:sz="4" w:space="0" w:color="000000"/>
            </w:tcBorders>
            <w:vAlign w:val="center"/>
          </w:tcPr>
          <w:p>
            <w:pPr>
              <w:pStyle w:val="Normal"/>
              <w:widowControl w:val="false"/>
              <w:tabs>
                <w:tab w:val="clear" w:pos="469"/>
              </w:tabs>
              <w:spacing w:lineRule="auto" w:line="240" w:before="57" w:after="57"/>
              <w:jc w:val="center"/>
              <w:rPr>
                <w:rFonts w:ascii="Calibri" w:hAnsi="Calibri"/>
                <w:b/>
                <w:b/>
                <w:bCs/>
                <w:sz w:val="21"/>
                <w:szCs w:val="21"/>
              </w:rPr>
            </w:pPr>
            <w:r>
              <w:rPr>
                <w:b/>
                <w:bCs/>
                <w:sz w:val="21"/>
                <w:szCs w:val="21"/>
              </w:rPr>
              <w:t>:</w:t>
            </w:r>
          </w:p>
        </w:tc>
        <w:tc>
          <w:tcPr>
            <w:tcW w:w="5280" w:type="dxa"/>
            <w:tcBorders>
              <w:bottom w:val="single" w:sz="4" w:space="0" w:color="000000"/>
            </w:tcBorders>
            <w:vAlign w:val="center"/>
          </w:tcPr>
          <w:p>
            <w:pPr>
              <w:pStyle w:val="Normal"/>
              <w:widowControl w:val="false"/>
              <w:tabs>
                <w:tab w:val="clear" w:pos="469"/>
              </w:tabs>
              <w:spacing w:lineRule="auto" w:line="240" w:before="57" w:after="57"/>
              <w:jc w:val="left"/>
              <w:rPr>
                <w:rFonts w:ascii="Calibri" w:hAnsi="Calibri"/>
                <w:b w:val="false"/>
                <w:b w:val="false"/>
                <w:i w:val="false"/>
                <w:i w:val="false"/>
                <w:strike w:val="false"/>
                <w:dstrike w:val="false"/>
                <w:outline w:val="false"/>
                <w:shadow w:val="false"/>
                <w:color w:val="000000"/>
                <w:sz w:val="21"/>
                <w:szCs w:val="21"/>
                <w:u w:val="none"/>
                <w:em w:val="none"/>
              </w:rPr>
            </w:pPr>
            <w:r>
              <w:rPr>
                <w:b w:val="false"/>
                <w:i w:val="false"/>
                <w:strike w:val="false"/>
                <w:dstrike w:val="false"/>
                <w:outline w:val="false"/>
                <w:shadow w:val="false"/>
                <w:color w:val="000000"/>
                <w:sz w:val="21"/>
                <w:szCs w:val="21"/>
                <w:u w:val="none"/>
                <w:em w:val="none"/>
              </w:rPr>
              <w:t>${kapasitas}</w:t>
            </w:r>
          </w:p>
        </w:tc>
      </w:tr>
    </w:tbl>
    <w:p>
      <w:pPr>
        <w:pStyle w:val="Normal"/>
        <w:jc w:val="both"/>
        <w:rPr>
          <w:rFonts w:ascii="Calibri" w:hAnsi="Calibri"/>
        </w:rPr>
      </w:pPr>
      <w:r>
        <w:rPr/>
      </w:r>
    </w:p>
    <w:p>
      <w:pPr>
        <w:pStyle w:val="Normal"/>
        <w:jc w:val="both"/>
        <w:rPr>
          <w:rFonts w:ascii="Calibri" w:hAnsi="Calibri"/>
        </w:rPr>
      </w:pPr>
      <w:r>
        <w:rPr/>
        <w:t>Biasanya terpasang dibelakang atau disamping kereta elevator. Berat dari bobot imbang ditentukan berdasarkan Faktor-faktor berikut: berat kereta, kapasitas penuh pada kereta, dan faktor keseimbangan.</w:t>
      </w:r>
    </w:p>
    <w:p>
      <w:pPr>
        <w:pStyle w:val="Normal"/>
        <w:rPr>
          <w:rFonts w:ascii="Calibri" w:hAnsi="Calibri"/>
        </w:rPr>
      </w:pPr>
      <w:r>
        <w:rPr/>
      </w:r>
    </w:p>
    <w:tbl>
      <w:tblPr>
        <w:tblW w:w="9638" w:type="dxa"/>
        <w:jc w:val="left"/>
        <w:tblInd w:w="-6" w:type="dxa"/>
        <w:tblLayout w:type="fixed"/>
        <w:tblCellMar>
          <w:top w:w="0" w:type="dxa"/>
          <w:left w:w="7" w:type="dxa"/>
          <w:bottom w:w="0" w:type="dxa"/>
          <w:right w:w="0" w:type="dxa"/>
        </w:tblCellMar>
      </w:tblPr>
      <w:tblGrid>
        <w:gridCol w:w="4818"/>
        <w:gridCol w:w="4819"/>
      </w:tblGrid>
      <w:tr>
        <w:trPr/>
        <w:tc>
          <w:tcPr>
            <w:tcW w:w="4818" w:type="dxa"/>
            <w:tcBorders>
              <w:top w:val="single" w:sz="6" w:space="0" w:color="009353"/>
              <w:left w:val="single" w:sz="6" w:space="0" w:color="009353"/>
            </w:tcBorders>
            <w:shd w:fill="00A933" w:val="clear"/>
          </w:tcPr>
          <w:p>
            <w:pPr>
              <w:pStyle w:val="TableContents"/>
              <w:widowControl w:val="false"/>
              <w:spacing w:before="114" w:after="114"/>
              <w:jc w:val="center"/>
              <w:rPr>
                <w:rFonts w:ascii="Calibri" w:hAnsi="Calibri"/>
              </w:rPr>
            </w:pPr>
            <w:r>
              <w:rPr>
                <w:b/>
                <w:bCs/>
                <w:i w:val="false"/>
                <w:iCs w:val="false"/>
                <w:strike w:val="false"/>
                <w:dstrike w:val="false"/>
                <w:outline w:val="false"/>
                <w:shadow w:val="false"/>
                <w:color w:val="FFFFFF"/>
                <w:sz w:val="24"/>
                <w:szCs w:val="24"/>
                <w:u w:val="none"/>
              </w:rPr>
              <w:t>Kapasitas Elevator</w:t>
            </w:r>
          </w:p>
        </w:tc>
        <w:tc>
          <w:tcPr>
            <w:tcW w:w="4819" w:type="dxa"/>
            <w:tcBorders>
              <w:top w:val="single" w:sz="6" w:space="0" w:color="009353"/>
              <w:left w:val="single" w:sz="6" w:space="0" w:color="009353"/>
              <w:right w:val="single" w:sz="6" w:space="0" w:color="009353"/>
            </w:tcBorders>
            <w:shd w:fill="00A933" w:val="clear"/>
          </w:tcPr>
          <w:p>
            <w:pPr>
              <w:pStyle w:val="TableContents"/>
              <w:widowControl w:val="false"/>
              <w:spacing w:before="114" w:after="114"/>
              <w:jc w:val="center"/>
              <w:rPr>
                <w:rFonts w:ascii="Calibri" w:hAnsi="Calibri"/>
                <w:b/>
                <w:b/>
                <w:bCs/>
                <w:i w:val="false"/>
                <w:i w:val="false"/>
                <w:iCs w:val="false"/>
                <w:strike w:val="false"/>
                <w:dstrike w:val="false"/>
                <w:outline w:val="false"/>
                <w:shadow w:val="false"/>
                <w:color w:val="FFFFFF"/>
                <w:sz w:val="24"/>
                <w:szCs w:val="24"/>
                <w:u w:val="none"/>
              </w:rPr>
            </w:pPr>
            <w:r>
              <w:rPr>
                <w:b/>
                <w:bCs/>
                <w:i w:val="false"/>
                <w:iCs w:val="false"/>
                <w:strike w:val="false"/>
                <w:dstrike w:val="false"/>
                <w:outline w:val="false"/>
                <w:shadow w:val="false"/>
                <w:color w:val="FFFFFF"/>
                <w:sz w:val="24"/>
                <w:szCs w:val="24"/>
                <w:u w:val="none"/>
              </w:rPr>
              <w:t>Faktor Keseimbangan</w:t>
            </w:r>
          </w:p>
        </w:tc>
      </w:tr>
      <w:tr>
        <w:trPr/>
        <w:tc>
          <w:tcPr>
            <w:tcW w:w="4818" w:type="dxa"/>
            <w:tcBorders>
              <w:lef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auto"/>
                <w:sz w:val="21"/>
                <w:szCs w:val="21"/>
                <w:u w:val="none"/>
              </w:rPr>
            </w:pPr>
            <w:r>
              <w:rPr>
                <w:b w:val="false"/>
                <w:bCs w:val="false"/>
                <w:i w:val="false"/>
                <w:iCs w:val="false"/>
                <w:strike w:val="false"/>
                <w:dstrike w:val="false"/>
                <w:outline w:val="false"/>
                <w:shadow w:val="false"/>
                <w:color w:val="auto"/>
                <w:sz w:val="21"/>
                <w:szCs w:val="21"/>
                <w:u w:val="none"/>
              </w:rPr>
              <w:t>&gt; 1200 kg</w:t>
            </w:r>
          </w:p>
        </w:tc>
        <w:tc>
          <w:tcPr>
            <w:tcW w:w="4819" w:type="dxa"/>
            <w:tcBorders>
              <w:left w:val="single" w:sz="6" w:space="0" w:color="009353"/>
              <w:righ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40 % s/d 42,5 %</w:t>
            </w:r>
          </w:p>
        </w:tc>
      </w:tr>
      <w:tr>
        <w:trPr/>
        <w:tc>
          <w:tcPr>
            <w:tcW w:w="4818" w:type="dxa"/>
            <w:tcBorders>
              <w:lef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600 kg s/d 1150 kg</w:t>
            </w:r>
          </w:p>
        </w:tc>
        <w:tc>
          <w:tcPr>
            <w:tcW w:w="4819" w:type="dxa"/>
            <w:tcBorders>
              <w:left w:val="single" w:sz="6" w:space="0" w:color="009353"/>
              <w:right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45%</w:t>
            </w:r>
          </w:p>
        </w:tc>
      </w:tr>
      <w:tr>
        <w:trPr/>
        <w:tc>
          <w:tcPr>
            <w:tcW w:w="4818" w:type="dxa"/>
            <w:tcBorders>
              <w:left w:val="single" w:sz="6" w:space="0" w:color="009353"/>
              <w:bottom w:val="single" w:sz="6" w:space="0" w:color="009353"/>
            </w:tcBorders>
            <w:shd w:fill="FFFFFF" w:val="clear"/>
          </w:tcPr>
          <w:p>
            <w:pPr>
              <w:pStyle w:val="TableContents"/>
              <w:widowControl w:val="false"/>
              <w:spacing w:before="57" w:after="57"/>
              <w:jc w:val="center"/>
              <w:rPr>
                <w:rFonts w:ascii="Calibri" w:hAnsi="Calibri"/>
                <w:b w:val="false"/>
                <w:b w:val="false"/>
                <w:bCs w:val="false"/>
                <w:i w:val="false"/>
                <w:i w:val="false"/>
                <w:iCs w:val="false"/>
                <w:strike w:val="false"/>
                <w:dstrike w:val="false"/>
                <w:outline w:val="false"/>
                <w:shadow w:val="false"/>
                <w:color w:val="000000"/>
                <w:sz w:val="21"/>
                <w:szCs w:val="21"/>
                <w:u w:val="none"/>
              </w:rPr>
            </w:pPr>
            <w:r>
              <w:rPr>
                <w:b w:val="false"/>
                <w:bCs w:val="false"/>
                <w:i w:val="false"/>
                <w:iCs w:val="false"/>
                <w:strike w:val="false"/>
                <w:dstrike w:val="false"/>
                <w:outline w:val="false"/>
                <w:shadow w:val="false"/>
                <w:color w:val="000000"/>
                <w:sz w:val="21"/>
                <w:szCs w:val="21"/>
                <w:u w:val="none"/>
              </w:rPr>
              <w:t>300 kg s/d 580 kg</w:t>
            </w:r>
          </w:p>
        </w:tc>
        <w:tc>
          <w:tcPr>
            <w:tcW w:w="4819" w:type="dxa"/>
            <w:tcBorders>
              <w:left w:val="single" w:sz="6" w:space="0" w:color="009353"/>
              <w:bottom w:val="single" w:sz="6" w:space="0" w:color="009353"/>
              <w:right w:val="single" w:sz="6" w:space="0" w:color="009353"/>
            </w:tcBorders>
            <w:shd w:fill="FFFFFF" w:val="clear"/>
          </w:tcPr>
          <w:p>
            <w:pPr>
              <w:pStyle w:val="TableContents"/>
              <w:widowControl w:val="false"/>
              <w:spacing w:before="57" w:after="57"/>
              <w:jc w:val="center"/>
              <w:rPr>
                <w:rFonts w:ascii="Calibri" w:hAnsi="Calibri"/>
                <w:b/>
                <w:b/>
                <w:bCs/>
                <w:i w:val="false"/>
                <w:i w:val="false"/>
                <w:iCs w:val="false"/>
                <w:strike w:val="false"/>
                <w:dstrike w:val="false"/>
                <w:outline w:val="false"/>
                <w:shadow w:val="false"/>
                <w:color w:val="000000"/>
                <w:sz w:val="21"/>
                <w:szCs w:val="21"/>
                <w:u w:val="none"/>
              </w:rPr>
            </w:pPr>
            <w:r>
              <w:rPr>
                <w:b/>
                <w:bCs/>
                <w:i w:val="false"/>
                <w:iCs w:val="false"/>
                <w:strike w:val="false"/>
                <w:dstrike w:val="false"/>
                <w:outline w:val="false"/>
                <w:shadow w:val="false"/>
                <w:color w:val="000000"/>
                <w:sz w:val="21"/>
                <w:szCs w:val="21"/>
                <w:u w:val="none"/>
              </w:rPr>
              <w:t>s/d 55 %</w:t>
            </w:r>
          </w:p>
        </w:tc>
      </w:tr>
    </w:tbl>
    <w:p>
      <w:pPr>
        <w:pStyle w:val="Normal"/>
        <w:rPr>
          <w:rFonts w:ascii="Calibri" w:hAnsi="Calibri"/>
          <w:sz w:val="12"/>
          <w:szCs w:val="12"/>
        </w:rPr>
      </w:pPr>
      <w:r>
        <w:rPr>
          <w:sz w:val="12"/>
          <w:szCs w:val="12"/>
        </w:rPr>
      </w:r>
    </w:p>
    <w:p>
      <w:pPr>
        <w:pStyle w:val="Normal"/>
        <w:tabs>
          <w:tab w:val="clear" w:pos="469"/>
          <w:tab w:val="left" w:pos="563" w:leader="none"/>
          <w:tab w:val="left" w:pos="850" w:leader="none"/>
        </w:tabs>
        <w:spacing w:lineRule="auto" w:line="276" w:before="114" w:after="114"/>
        <w:rPr>
          <w:rFonts w:ascii="Calibri" w:hAnsi="Calibri"/>
          <w:sz w:val="21"/>
          <w:szCs w:val="21"/>
        </w:rPr>
      </w:pPr>
      <w:r>
        <w:rPr>
          <w:sz w:val="21"/>
          <w:szCs w:val="21"/>
        </w:rPr>
        <w:t>PO</w:t>
        <w:tab/>
        <w:t>=</w:t>
        <w:tab/>
      </w:r>
      <w:r>
        <w:rPr/>
      </w:r>
      <m:oMath xmlns:m="http://schemas.openxmlformats.org/officeDocument/2006/math">
        <m:f>
          <m:num>
            <m:r>
              <w:rPr>
                <w:rFonts w:ascii="Cambria Math" w:hAnsi="Cambria Math"/>
              </w:rPr>
              <m:t xml:space="preserve">Q</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OB</m:t>
                </m:r>
              </m:e>
            </m:d>
            <m:r>
              <w:rPr>
                <w:rFonts w:ascii="Cambria Math" w:hAnsi="Cambria Math"/>
              </w:rPr>
              <m:t xml:space="preserve">×</m:t>
            </m:r>
            <m:r>
              <w:rPr>
                <w:rFonts w:ascii="Cambria Math" w:hAnsi="Cambria Math"/>
              </w:rPr>
              <m:t xml:space="preserve">v</m:t>
            </m:r>
          </m:num>
          <m:den>
            <m:r>
              <w:rPr>
                <w:rFonts w:ascii="Cambria Math" w:hAnsi="Cambria Math"/>
              </w:rPr>
              <m:t xml:space="preserve">6210</m:t>
            </m:r>
            <m:r>
              <w:rPr>
                <w:rFonts w:ascii="Cambria Math" w:hAnsi="Cambria Math"/>
              </w:rPr>
              <m:t xml:space="preserve">×</m:t>
            </m:r>
            <m:r>
              <w:rPr>
                <w:rFonts w:ascii="Cambria Math" w:hAnsi="Cambria Math"/>
              </w:rPr>
              <m:t xml:space="preserve">nt</m:t>
            </m:r>
          </m:den>
        </m:f>
      </m:oMath>
    </w:p>
    <w:p>
      <w:pPr>
        <w:pStyle w:val="Normal"/>
        <w:tabs>
          <w:tab w:val="clear" w:pos="469"/>
          <w:tab w:val="left" w:pos="563" w:leader="none"/>
          <w:tab w:val="left" w:pos="850" w:leader="none"/>
        </w:tabs>
        <w:rPr>
          <w:rFonts w:ascii="Calibri" w:hAnsi="Calibri"/>
          <w:sz w:val="21"/>
          <w:szCs w:val="21"/>
        </w:rPr>
      </w:pPr>
      <w:r>
        <w:rPr>
          <w:sz w:val="21"/>
          <w:szCs w:val="21"/>
        </w:rPr>
        <w:t>PO</w:t>
        <w:tab/>
        <w:t>=</w:t>
        <w:tab/>
      </w:r>
      <w:r>
        <w:rPr/>
      </w:r>
      <m:oMath xmlns:m="http://schemas.openxmlformats.org/officeDocument/2006/math">
        <m:f>
          <m:num>
            <m:r>
              <w:rPr>
                <w:rFonts w:ascii="Cambria Math" w:hAnsi="Cambria Math"/>
              </w:rPr>
              <m:t xml:space="preserve">1600</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0,425</m:t>
                </m:r>
              </m:e>
            </m:d>
            <m:r>
              <w:rPr>
                <w:rFonts w:ascii="Cambria Math" w:hAnsi="Cambria Math"/>
              </w:rPr>
              <m:t xml:space="preserve">×</m:t>
            </m:r>
            <m:r>
              <w:rPr>
                <w:rFonts w:ascii="Cambria Math" w:hAnsi="Cambria Math"/>
              </w:rPr>
              <m:t xml:space="preserve">60</m:t>
            </m:r>
          </m:num>
          <m:den>
            <m:r>
              <w:rPr>
                <w:rFonts w:ascii="Cambria Math" w:hAnsi="Cambria Math"/>
              </w:rPr>
              <m:t xml:space="preserve">6210</m:t>
            </m:r>
            <m:r>
              <w:rPr>
                <w:rFonts w:ascii="Cambria Math" w:hAnsi="Cambria Math"/>
              </w:rPr>
              <m:t xml:space="preserve">×</m:t>
            </m:r>
            <m:r>
              <w:rPr>
                <w:rFonts w:ascii="Cambria Math" w:hAnsi="Cambria Math"/>
              </w:rPr>
              <m:t xml:space="preserve">0,87</m:t>
            </m:r>
          </m:den>
        </m:f>
      </m:oMath>
    </w:p>
    <w:p>
      <w:pPr>
        <w:pStyle w:val="Normal"/>
        <w:tabs>
          <w:tab w:val="clear" w:pos="469"/>
          <w:tab w:val="left" w:pos="563" w:leader="none"/>
          <w:tab w:val="left" w:pos="850" w:leader="none"/>
        </w:tabs>
        <w:spacing w:before="171" w:after="171"/>
        <w:rPr>
          <w:rFonts w:ascii="Calibri" w:hAnsi="Calibri"/>
          <w:sz w:val="21"/>
          <w:szCs w:val="21"/>
        </w:rPr>
      </w:pPr>
      <w:r>
        <w:rPr>
          <w:sz w:val="21"/>
          <w:szCs w:val="21"/>
        </w:rPr>
        <w:t>PO</w:t>
        <w:tab/>
        <w:t>=</w:t>
        <w:tab/>
      </w:r>
      <w:r>
        <w:rPr/>
      </w:r>
      <m:oMath xmlns:m="http://schemas.openxmlformats.org/officeDocument/2006/math">
        <m:f>
          <m:num>
            <m:r>
              <w:rPr>
                <w:rFonts w:ascii="Cambria Math" w:hAnsi="Cambria Math"/>
              </w:rPr>
              <m:t xml:space="preserve">55,200</m:t>
            </m:r>
          </m:num>
          <m:den>
            <m:r>
              <w:rPr>
                <w:rFonts w:ascii="Cambria Math" w:hAnsi="Cambria Math"/>
              </w:rPr>
              <m:t xml:space="preserve">5,324</m:t>
            </m:r>
          </m:den>
        </m:f>
      </m:oMath>
      <w:r>
        <w:rPr>
          <w:sz w:val="21"/>
          <w:szCs w:val="21"/>
        </w:rPr>
        <w:t>=</w:t>
        <w:tab/>
      </w:r>
      <w:r>
        <w:rPr>
          <w:b w:val="false"/>
          <w:i w:val="false"/>
          <w:strike w:val="false"/>
          <w:dstrike w:val="false"/>
          <w:color w:val="000000"/>
          <w:spacing w:val="0"/>
          <w:sz w:val="21"/>
          <w:szCs w:val="21"/>
          <w:u w:val="none"/>
        </w:rPr>
        <w:t xml:space="preserve">10,3 </w:t>
      </w:r>
      <w:r>
        <w:rPr>
          <w:sz w:val="21"/>
          <w:szCs w:val="21"/>
        </w:rPr>
        <w:t xml:space="preserve"> Kw</w:t>
      </w:r>
    </w:p>
    <w:p>
      <w:pPr>
        <w:pStyle w:val="Normal"/>
        <w:rPr>
          <w:rFonts w:ascii="Calibri" w:hAnsi="Calibri"/>
          <w:sz w:val="21"/>
          <w:szCs w:val="21"/>
        </w:rPr>
      </w:pPr>
      <w:r>
        <w:rPr>
          <w:sz w:val="21"/>
          <w:szCs w:val="21"/>
        </w:rPr>
        <w:t>Daya Aktual = 11 Kw</w:t>
      </w:r>
    </w:p>
    <w:p>
      <w:pPr>
        <w:pStyle w:val="Normal"/>
        <w:jc w:val="both"/>
        <w:rPr>
          <w:rFonts w:ascii="Calibri" w:hAnsi="Calibri"/>
        </w:rPr>
      </w:pPr>
      <w:r>
        <w:rPr/>
      </w:r>
    </w:p>
    <w:p>
      <w:pPr>
        <w:pStyle w:val="Normal"/>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4704"/>
        <w:gridCol w:w="230"/>
        <w:gridCol w:w="4704"/>
      </w:tblGrid>
      <w:tr>
        <w:trPr/>
        <w:tc>
          <w:tcPr>
            <w:tcW w:w="9638" w:type="dxa"/>
            <w:gridSpan w:val="3"/>
            <w:tcBorders>
              <w:top w:val="single" w:sz="2" w:space="0" w:color="000000"/>
              <w:left w:val="single" w:sz="2" w:space="0" w:color="000000"/>
              <w:bottom w:val="single" w:sz="2" w:space="0" w:color="000000"/>
              <w:right w:val="single" w:sz="2" w:space="0" w:color="000000"/>
            </w:tcBorders>
            <w:shd w:fill="ACB20C" w:val="clear"/>
          </w:tcPr>
          <w:p>
            <w:pPr>
              <w:pStyle w:val="TableContents"/>
              <w:widowControl w:val="false"/>
              <w:spacing w:before="0" w:after="0"/>
              <w:rPr>
                <w:rFonts w:ascii="Calibri" w:hAnsi="Calibri"/>
                <w:b/>
                <w:b/>
                <w:bCs/>
              </w:rPr>
            </w:pPr>
            <w:r>
              <w:rPr>
                <w:b/>
                <w:bCs/>
              </w:rPr>
              <w:t>Catatan :</w:t>
            </w:r>
          </w:p>
        </w:tc>
      </w:tr>
      <w:tr>
        <w:trPr/>
        <w:tc>
          <w:tcPr>
            <w:tcW w:w="4704" w:type="dxa"/>
            <w:tcBorders>
              <w:left w:val="single" w:sz="2" w:space="0" w:color="000000"/>
              <w:bottom w:val="single" w:sz="2" w:space="0" w:color="000000"/>
            </w:tcBorders>
          </w:tcPr>
          <w:p>
            <w:pPr>
              <w:pStyle w:val="Normal"/>
              <w:widowControl w:val="false"/>
              <w:spacing w:before="0" w:after="0"/>
              <w:jc w:val="both"/>
              <w:rPr>
                <w:rFonts w:ascii="Calibri" w:hAnsi="Calibri"/>
              </w:rPr>
            </w:pPr>
            <w:r>
              <w:rPr>
                <w:b/>
                <w:bCs/>
              </w:rPr>
              <w:t xml:space="preserve">Hasil </w:t>
            </w:r>
            <w:r>
              <w:rPr>
                <w:b/>
                <w:bCs/>
                <w:sz w:val="21"/>
              </w:rPr>
              <w:t>Perhitungan Daya Motor</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Normal"/>
              <w:widowControl w:val="false"/>
              <w:spacing w:before="0" w:after="0"/>
              <w:jc w:val="both"/>
              <w:rPr>
                <w:rFonts w:ascii="Calibri" w:hAnsi="Calibri"/>
              </w:rPr>
            </w:pPr>
            <w:r>
              <w:rPr/>
              <w:t xml:space="preserve">Hasil perhitungan daya motor sebesar </w:t>
            </w:r>
            <w:r>
              <w:rPr>
                <w:sz w:val="21"/>
              </w:rPr>
              <w:t>10,3</w:t>
            </w:r>
            <w:r>
              <w:rPr/>
              <w:t xml:space="preserve"> Kw, sedangkan daya motor yang digunakan </w:t>
            </w:r>
            <w:r>
              <w:rPr>
                <w:sz w:val="21"/>
              </w:rPr>
              <w:t>11</w:t>
            </w:r>
            <w:r>
              <w:rPr/>
              <w:t xml:space="preserve"> Kw maka daya motor yang digunakan lebih besar dibanding perhitungan hal ini sudah memenuhi persyaratan Permenaker 06/2017.</w:t>
            </w:r>
          </w:p>
        </w:tc>
      </w:tr>
      <w:tr>
        <w:trPr/>
        <w:tc>
          <w:tcPr>
            <w:tcW w:w="4704" w:type="dxa"/>
            <w:tcBorders>
              <w:left w:val="single" w:sz="2" w:space="0" w:color="000000"/>
              <w:bottom w:val="single" w:sz="2" w:space="0" w:color="000000"/>
            </w:tcBorders>
          </w:tcPr>
          <w:p>
            <w:pPr>
              <w:pStyle w:val="TableContents"/>
              <w:widowControl w:val="false"/>
              <w:spacing w:before="0" w:after="0"/>
              <w:rPr>
                <w:rFonts w:ascii="Calibri" w:hAnsi="Calibri"/>
                <w:b/>
                <w:b/>
                <w:bCs/>
              </w:rPr>
            </w:pPr>
            <w:r>
              <w:rPr>
                <w:b/>
                <w:bCs/>
              </w:rPr>
              <w:t>Saran &amp; Rekomendasi</w:t>
            </w:r>
          </w:p>
        </w:tc>
        <w:tc>
          <w:tcPr>
            <w:tcW w:w="230" w:type="dxa"/>
            <w:tcBorders>
              <w:bottom w:val="single" w:sz="2" w:space="0" w:color="000000"/>
            </w:tcBorders>
          </w:tcPr>
          <w:p>
            <w:pPr>
              <w:pStyle w:val="TableContents"/>
              <w:widowControl w:val="false"/>
              <w:spacing w:before="0" w:after="0"/>
              <w:jc w:val="center"/>
              <w:rPr>
                <w:rFonts w:ascii="Calibri" w:hAnsi="Calibri"/>
              </w:rPr>
            </w:pPr>
            <w:r>
              <w:rPr/>
              <w:t>:</w:t>
            </w:r>
          </w:p>
        </w:tc>
        <w:tc>
          <w:tcPr>
            <w:tcW w:w="4704" w:type="dxa"/>
            <w:tcBorders>
              <w:bottom w:val="single" w:sz="2" w:space="0" w:color="000000"/>
              <w:right w:val="single" w:sz="2" w:space="0" w:color="000000"/>
            </w:tcBorders>
          </w:tcPr>
          <w:p>
            <w:pPr>
              <w:pStyle w:val="TableContents"/>
              <w:widowControl w:val="false"/>
              <w:spacing w:before="0" w:after="0"/>
              <w:rPr>
                <w:rFonts w:ascii="Calibri" w:hAnsi="Calibri"/>
              </w:rPr>
            </w:pPr>
            <w:r>
              <w:rPr/>
            </w:r>
          </w:p>
        </w:tc>
      </w:tr>
      <w:tr>
        <w:trPr/>
        <w:tc>
          <w:tcPr>
            <w:tcW w:w="9638" w:type="dxa"/>
            <w:gridSpan w:val="3"/>
            <w:tcBorders>
              <w:left w:val="single" w:sz="2" w:space="0" w:color="000000"/>
              <w:bottom w:val="single" w:sz="2" w:space="0" w:color="000000"/>
              <w:right w:val="single" w:sz="2" w:space="0" w:color="000000"/>
            </w:tcBorders>
          </w:tcPr>
          <w:p>
            <w:pPr>
              <w:pStyle w:val="TableContents"/>
              <w:widowControl w:val="false"/>
              <w:spacing w:before="0" w:after="0"/>
              <w:rPr>
                <w:rFonts w:ascii="Calibri" w:hAnsi="Calibri"/>
              </w:rPr>
            </w:pPr>
            <w:r>
              <w:rPr/>
            </w:r>
          </w:p>
        </w:tc>
      </w:tr>
    </w:tbl>
    <w:p>
      <w:pPr>
        <w:pStyle w:val="Heading2"/>
        <w:ind w:left="0" w:right="0" w:hanging="0"/>
        <w:rPr>
          <w:rFonts w:ascii="Calibri" w:hAnsi="Calibri"/>
        </w:rPr>
      </w:pPr>
      <w:bookmarkStart w:id="23" w:name="__RefHeading___Toc78741_1469601945MailMe"/>
      <w:bookmarkEnd w:id="23"/>
      <w:r>
        <w:rPr>
          <w:rFonts w:eastAsia="Noto Sans CJK SC" w:cs="Lohit Devanagari"/>
          <w:b/>
          <w:bCs/>
          <w:color w:val="auto"/>
          <w:sz w:val="32"/>
          <w:szCs w:val="32"/>
        </w:rPr>
        <w:t>8.</w:t>
        <w:tab/>
        <w:t>Kesimpulan dan Saran</w:t>
      </w:r>
    </w:p>
    <w:p>
      <w:pPr>
        <w:pStyle w:val="HorizontalLine"/>
        <w:rPr>
          <w:rFonts w:ascii="Calibri" w:hAnsi="Calibri"/>
          <w:color w:val="355269"/>
        </w:rPr>
      </w:pPr>
      <w:r>
        <w:rPr>
          <w:color w:val="355269"/>
        </w:rPr>
      </w:r>
    </w:p>
    <w:p>
      <w:pPr>
        <w:pStyle w:val="Heading3"/>
        <w:ind w:left="0" w:right="0" w:hanging="0"/>
        <w:rPr>
          <w:rFonts w:ascii="Calibri" w:hAnsi="Calibri"/>
        </w:rPr>
      </w:pPr>
      <w:bookmarkStart w:id="24" w:name="__RefHeading___Toc78743_1469601945MailMe"/>
      <w:bookmarkEnd w:id="24"/>
      <w:r>
        <w:rPr>
          <w:rFonts w:eastAsia="Noto Sans CJK SC" w:cs="Lohit Devanagari"/>
          <w:b/>
          <w:bCs/>
          <w:sz w:val="28"/>
          <w:szCs w:val="28"/>
        </w:rPr>
        <w:t>8</w:t>
      </w:r>
      <w:r>
        <w:rPr/>
        <w:t>.1. Kesimpulan</w:t>
        <w:tab/>
      </w:r>
    </w:p>
    <w:p>
      <w:pPr>
        <w:pStyle w:val="Normal"/>
        <w:rPr>
          <w:rFonts w:ascii="Calibri" w:hAnsi="Calibri"/>
        </w:rPr>
      </w:pPr>
      <w:r>
        <w:rPr/>
        <w:t xml:space="preserve">Berdasarkan hasil pemeriksaan dan pengujian </w:t>
      </w:r>
      <w:r>
        <w:rPr/>
        <w:t xml:space="preserve">${nama_pesawat} </w:t>
      </w:r>
      <w:r>
        <w:rPr/>
        <w:t>maka diperoleh hasil sebagai berikut :</w:t>
      </w:r>
    </w:p>
    <w:p>
      <w:pPr>
        <w:pStyle w:val="Normal"/>
        <w:rPr>
          <w:rFonts w:ascii="Calibri" w:hAnsi="Calibri"/>
        </w:rPr>
      </w:pPr>
      <w:r>
        <w:rPr/>
      </w:r>
    </w:p>
    <w:p>
      <w:pPr>
        <w:pStyle w:val="Normal"/>
        <w:numPr>
          <w:ilvl w:val="0"/>
          <w:numId w:val="4"/>
        </w:numPr>
        <w:jc w:val="both"/>
        <w:rPr>
          <w:rFonts w:ascii="Calibri" w:hAnsi="Calibri"/>
        </w:rPr>
      </w:pPr>
      <w:r>
        <w:rPr/>
        <w:t xml:space="preserve">Berdasarkan </w:t>
      </w:r>
      <w:r>
        <w:rPr>
          <w:sz w:val="21"/>
        </w:rPr>
        <w:t>p</w:t>
      </w:r>
      <w:r>
        <w:rPr/>
        <w:t xml:space="preserve">emeriksaan Dokumen, </w:t>
      </w:r>
      <w:r>
        <w:rPr/>
        <w:t>${nama_pesawat}</w:t>
      </w:r>
      <w:r>
        <w:rPr/>
        <w:t xml:space="preserve"> dinyatakan memiliki kelengkapan dokumen lengkap.</w:t>
      </w:r>
    </w:p>
    <w:p>
      <w:pPr>
        <w:pStyle w:val="Normal"/>
        <w:numPr>
          <w:ilvl w:val="0"/>
          <w:numId w:val="4"/>
        </w:numPr>
        <w:jc w:val="both"/>
        <w:rPr>
          <w:rFonts w:ascii="Calibri" w:hAnsi="Calibri"/>
        </w:rPr>
      </w:pPr>
      <w:r>
        <w:rPr/>
        <w:t xml:space="preserve">Berdasarkan </w:t>
      </w:r>
      <w:r>
        <w:rPr>
          <w:sz w:val="21"/>
        </w:rPr>
        <w:t>p</w:t>
      </w:r>
      <w:r>
        <w:rPr/>
        <w:t xml:space="preserve">emeriksaan Visual, </w:t>
      </w:r>
      <w:r>
        <w:rPr/>
        <w:t>${nama_pesawat}</w:t>
      </w:r>
      <w:r>
        <w:rPr/>
        <w:t xml:space="preserve"> dinyatakan dalam keadaan baik.</w:t>
      </w:r>
    </w:p>
    <w:p>
      <w:pPr>
        <w:pStyle w:val="Normal"/>
        <w:numPr>
          <w:ilvl w:val="0"/>
          <w:numId w:val="4"/>
        </w:numPr>
        <w:jc w:val="both"/>
        <w:rPr>
          <w:rFonts w:ascii="Calibri" w:hAnsi="Calibri"/>
        </w:rPr>
      </w:pPr>
      <w:r>
        <w:rPr/>
        <w:t xml:space="preserve">Berdasarkan </w:t>
      </w:r>
      <w:r>
        <w:rPr>
          <w:sz w:val="21"/>
        </w:rPr>
        <w:t>P</w:t>
      </w:r>
      <w:r>
        <w:rPr/>
        <w:t xml:space="preserve">emeriksaan Alat Pengaman, </w:t>
      </w:r>
      <w:r>
        <w:rPr/>
        <w:t>${nama_pesawat}</w:t>
      </w:r>
      <w:r>
        <w:rPr/>
        <w:t xml:space="preserve"> dinyatakan dalam keadaan baik</w:t>
      </w:r>
    </w:p>
    <w:p>
      <w:pPr>
        <w:pStyle w:val="Normal"/>
        <w:numPr>
          <w:ilvl w:val="0"/>
          <w:numId w:val="4"/>
        </w:numPr>
        <w:jc w:val="both"/>
        <w:rPr>
          <w:rFonts w:ascii="Calibri" w:hAnsi="Calibri"/>
        </w:rPr>
      </w:pPr>
      <w:r>
        <w:rPr/>
        <w:t xml:space="preserve">Berdasarkan </w:t>
      </w:r>
      <w:r>
        <w:rPr>
          <w:sz w:val="21"/>
        </w:rPr>
        <w:t>P</w:t>
      </w:r>
      <w:r>
        <w:rPr/>
        <w:t xml:space="preserve">engujian </w:t>
      </w:r>
      <w:r>
        <w:rPr>
          <w:sz w:val="21"/>
        </w:rPr>
        <w:t>Dinamis</w:t>
      </w:r>
      <w:r>
        <w:rPr/>
        <w:t xml:space="preserve">, </w:t>
      </w:r>
      <w:r>
        <w:rPr/>
        <w:t>${nama_pesawat}</w:t>
      </w:r>
      <w:r>
        <w:rPr/>
        <w:t xml:space="preserve"> dinyatakan dalam keadaan baik.</w:t>
      </w:r>
    </w:p>
    <w:p>
      <w:pPr>
        <w:pStyle w:val="Normal"/>
        <w:numPr>
          <w:ilvl w:val="0"/>
          <w:numId w:val="0"/>
        </w:numPr>
        <w:ind w:left="720" w:hanging="0"/>
        <w:jc w:val="both"/>
        <w:rPr>
          <w:rFonts w:ascii="Calibri" w:hAnsi="Calibri"/>
        </w:rPr>
      </w:pPr>
      <w:r>
        <w:rPr/>
      </w:r>
    </w:p>
    <w:p>
      <w:pPr>
        <w:pStyle w:val="Normal"/>
        <w:jc w:val="both"/>
        <w:rPr>
          <w:rFonts w:ascii="Calibri" w:hAnsi="Calibri"/>
        </w:rPr>
      </w:pPr>
      <w:r>
        <w:rPr>
          <w:rFonts w:eastAsia="Noto Sans CJK SC" w:cs="Lohit Devanagari"/>
          <w:b w:val="false"/>
          <w:bCs w:val="false"/>
          <w:sz w:val="21"/>
          <w:szCs w:val="21"/>
        </w:rPr>
        <w:t>Berdasarkan hasil pemeriksaan dan pengujian yang telah dilaksanakan, maka ${nama_pesawat} tersebut di atas Kami nyatakan BAIK untuk dioperasikan dengan syarat telah memenuhi persyaratan yang telah disarankan dan tetap mengutamakan prinsip-prinsip keselamatan dan kesehatan kerja serta memenuhi persyaratan yang ada dalam laporan pemeriksaan dan pengujian.</w:t>
      </w:r>
    </w:p>
    <w:p>
      <w:pPr>
        <w:pStyle w:val="Heading3"/>
        <w:ind w:left="0" w:right="0" w:hanging="0"/>
        <w:rPr>
          <w:rFonts w:ascii="Calibri" w:hAnsi="Calibri"/>
        </w:rPr>
      </w:pPr>
      <w:bookmarkStart w:id="25" w:name="__RefHeading___Toc4036_3559282088MailMer"/>
      <w:bookmarkEnd w:id="25"/>
      <w:r>
        <w:rPr>
          <w:rFonts w:eastAsia="Noto Sans CJK SC" w:cs="Lohit Devanagari"/>
          <w:b/>
          <w:bCs/>
          <w:sz w:val="28"/>
          <w:szCs w:val="28"/>
        </w:rPr>
        <w:t>7</w:t>
      </w:r>
      <w:r>
        <w:rPr/>
        <w:t>.2 Tindak Lanjut dan Persyaratan</w:t>
      </w:r>
    </w:p>
    <w:p>
      <w:pPr>
        <w:pStyle w:val="Normal"/>
        <w:numPr>
          <w:ilvl w:val="0"/>
          <w:numId w:val="6"/>
        </w:numPr>
        <w:jc w:val="both"/>
        <w:rPr>
          <w:rFonts w:ascii="Calibri" w:hAnsi="Calibri"/>
        </w:rPr>
      </w:pPr>
      <w:r>
        <w:rPr/>
        <w:t xml:space="preserve">Kebersihan terhadap </w:t>
      </w:r>
      <w:r>
        <w:rPr>
          <w:sz w:val="21"/>
        </w:rPr>
        <w:t>Dalam Ruangan Pit</w:t>
      </w:r>
      <w:r>
        <w:rPr/>
        <w:t xml:space="preserve"> agar lebih ditingkatkan.</w:t>
      </w:r>
    </w:p>
    <w:p>
      <w:pPr>
        <w:pStyle w:val="Normal"/>
        <w:numPr>
          <w:ilvl w:val="0"/>
          <w:numId w:val="4"/>
        </w:numPr>
        <w:jc w:val="both"/>
        <w:rPr>
          <w:rFonts w:ascii="Calibri" w:hAnsi="Calibri"/>
        </w:rPr>
      </w:pPr>
      <w:r>
        <w:rPr/>
        <w:t>Wire Rope agar di beri pelumasan yang cukup Sesuai dengan spesifikasinya.</w:t>
      </w:r>
    </w:p>
    <w:p>
      <w:pPr>
        <w:pStyle w:val="Normal"/>
        <w:numPr>
          <w:ilvl w:val="0"/>
          <w:numId w:val="4"/>
        </w:numPr>
        <w:jc w:val="both"/>
        <w:rPr>
          <w:rFonts w:ascii="Calibri" w:hAnsi="Calibri"/>
        </w:rPr>
      </w:pPr>
      <w:r>
        <w:rPr/>
        <w:t>Dilarang mengoperasikan Pesawat Lift diatas beban maksimum yang diizinkan.</w:t>
      </w:r>
    </w:p>
    <w:p>
      <w:pPr>
        <w:pStyle w:val="Normal"/>
        <w:numPr>
          <w:ilvl w:val="0"/>
          <w:numId w:val="4"/>
        </w:numPr>
        <w:jc w:val="both"/>
        <w:rPr>
          <w:rFonts w:ascii="Calibri" w:hAnsi="Calibri"/>
        </w:rPr>
      </w:pPr>
      <w:r>
        <w:rPr/>
        <w:t>Kontrol panel yang berada di dalam sangkar di lakukan service ${jenis_pemeriksaan} dan pengecekan pada arus kelistrikan</w:t>
      </w:r>
    </w:p>
    <w:p>
      <w:pPr>
        <w:pStyle w:val="Normal"/>
        <w:numPr>
          <w:ilvl w:val="0"/>
          <w:numId w:val="4"/>
        </w:numPr>
        <w:jc w:val="both"/>
        <w:rPr>
          <w:rFonts w:ascii="Calibri" w:hAnsi="Calibri"/>
        </w:rPr>
      </w:pPr>
      <w:r>
        <w:rPr/>
        <w:t>Dalam mengoperasikan ${nama_pesawat} , Operator harus memenuhi syarat-syarat Keselamatan dan Kesehatan Kerja (K3).</w:t>
      </w:r>
    </w:p>
    <w:p>
      <w:pPr>
        <w:pStyle w:val="Normal"/>
        <w:numPr>
          <w:ilvl w:val="0"/>
          <w:numId w:val="4"/>
        </w:numPr>
        <w:jc w:val="both"/>
        <w:rPr>
          <w:rFonts w:ascii="Calibri" w:hAnsi="Calibri"/>
        </w:rPr>
      </w:pPr>
      <w:r>
        <w:rPr/>
        <w:t>Harus DI Perhatikan Jalan Menuju Ke Ruang Mesin ${nama_pesawat}.</w:t>
      </w:r>
    </w:p>
    <w:p>
      <w:pPr>
        <w:pStyle w:val="Normal"/>
        <w:jc w:val="both"/>
        <w:rPr>
          <w:rFonts w:ascii="Calibri" w:hAnsi="Calibri"/>
        </w:rPr>
      </w:pPr>
      <w:r>
        <w:rPr/>
      </w:r>
    </w:p>
    <w:p>
      <w:pPr>
        <w:pStyle w:val="Normal"/>
        <w:jc w:val="both"/>
        <w:rPr>
          <w:rFonts w:ascii="Calibri" w:hAnsi="Calibri"/>
        </w:rPr>
      </w:pPr>
      <w:r>
        <w:rPr/>
        <w:t>Demikian laporan ini dibuat dengan sebenarnya dengan penuh rasa tanggung jawab dan hasil riksa uji tersebut mencerminkan temuan kami pada waktu dan temapt riksa uji saja, ketentuan dan saran selanjutnya ditetapkan oleh ${dinas} Banten.</w:t>
      </w:r>
    </w:p>
    <w:p>
      <w:pPr>
        <w:pStyle w:val="Normal"/>
        <w:jc w:val="both"/>
        <w:rPr>
          <w:rFonts w:ascii="Calibri" w:hAnsi="Calibri"/>
        </w:rPr>
      </w:pPr>
      <w:r>
        <w:rPr/>
      </w:r>
    </w:p>
    <w:tbl>
      <w:tblPr>
        <w:tblW w:w="9641" w:type="dxa"/>
        <w:jc w:val="left"/>
        <w:tblInd w:w="11" w:type="dxa"/>
        <w:tblLayout w:type="fixed"/>
        <w:tblCellMar>
          <w:top w:w="55" w:type="dxa"/>
          <w:left w:w="55" w:type="dxa"/>
          <w:bottom w:w="55" w:type="dxa"/>
          <w:right w:w="55" w:type="dxa"/>
        </w:tblCellMar>
      </w:tblPr>
      <w:tblGrid>
        <w:gridCol w:w="4991"/>
        <w:gridCol w:w="4649"/>
      </w:tblGrid>
      <w:tr>
        <w:trPr>
          <w:trHeight w:val="570" w:hRule="atLeast"/>
        </w:trPr>
        <w:tc>
          <w:tcPr>
            <w:tcW w:w="4991" w:type="dxa"/>
            <w:tcBorders/>
          </w:tcPr>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sz w:val="22"/>
              </w:rPr>
            </w:pPr>
            <w:r>
              <w:rPr>
                <w:sz w:val="22"/>
              </w:rPr>
            </w:r>
          </w:p>
          <w:p>
            <w:pPr>
              <w:pStyle w:val="Normal"/>
              <w:widowControl w:val="false"/>
              <w:jc w:val="center"/>
              <w:rPr>
                <w:rFonts w:ascii="Calibri" w:hAnsi="Calibri"/>
                <w:sz w:val="22"/>
              </w:rPr>
            </w:pPr>
            <w:r>
              <w:rPr>
                <w:sz w:val="22"/>
              </w:rPr>
            </w:r>
          </w:p>
          <w:p>
            <w:pPr>
              <w:pStyle w:val="Normal"/>
              <w:widowControl w:val="false"/>
              <w:jc w:val="center"/>
              <w:rPr>
                <w:rFonts w:ascii="Calibri" w:hAnsi="Calibri"/>
                <w:sz w:val="22"/>
              </w:rPr>
            </w:pPr>
            <w:r>
              <w:rPr>
                <w:sz w:val="22"/>
              </w:rPr>
            </w:r>
          </w:p>
          <w:p>
            <w:pPr>
              <w:pStyle w:val="Normal"/>
              <w:widowControl w:val="false"/>
              <w:jc w:val="center"/>
              <w:rPr>
                <w:rFonts w:ascii="Calibri" w:hAnsi="Calibri"/>
                <w:sz w:val="22"/>
              </w:rPr>
            </w:pPr>
            <w:r>
              <w:rPr>
                <w:sz w:val="22"/>
              </w:rPr>
            </w:r>
          </w:p>
        </w:tc>
        <w:tc>
          <w:tcPr>
            <w:tcW w:w="4649" w:type="dxa"/>
            <w:tcBorders/>
          </w:tcPr>
          <w:p>
            <w:pPr>
              <w:pStyle w:val="Normal"/>
              <w:widowControl w:val="false"/>
              <w:jc w:val="center"/>
              <w:rPr>
                <w:rFonts w:ascii="Calibri" w:hAnsi="Calibri"/>
              </w:rPr>
            </w:pPr>
            <w:r>
              <w:rPr/>
              <w:t xml:space="preserve">Serang, </w:t>
            </w:r>
            <w:r>
              <w:rPr>
                <w:sz w:val="21"/>
              </w:rPr>
              <w:t>${tanggal_penerbitan}</w:t>
            </w:r>
          </w:p>
          <w:p>
            <w:pPr>
              <w:pStyle w:val="Normal"/>
              <w:widowControl w:val="false"/>
              <w:jc w:val="center"/>
              <w:rPr>
                <w:rFonts w:ascii="Calibri" w:hAnsi="Calibri"/>
              </w:rPr>
            </w:pPr>
            <w:r>
              <w:rPr/>
              <w:t>Diperiksa Oleh:</w:t>
            </w:r>
          </w:p>
          <w:p>
            <w:pPr>
              <w:pStyle w:val="Normal"/>
              <w:widowControl w:val="false"/>
              <w:jc w:val="center"/>
              <w:rPr>
                <w:rFonts w:ascii="Calibri" w:hAnsi="Calibri"/>
              </w:rPr>
            </w:pPr>
            <w:r>
              <w:drawing>
                <wp:anchor behindDoc="1" distT="0" distB="0" distL="0" distR="0" simplePos="0" locked="0" layoutInCell="0" allowOverlap="1" relativeHeight="26">
                  <wp:simplePos x="0" y="0"/>
                  <wp:positionH relativeFrom="column">
                    <wp:posOffset>1050925</wp:posOffset>
                  </wp:positionH>
                  <wp:positionV relativeFrom="paragraph">
                    <wp:posOffset>134620</wp:posOffset>
                  </wp:positionV>
                  <wp:extent cx="872490" cy="789940"/>
                  <wp:effectExtent l="0" t="0" r="0" b="0"/>
                  <wp:wrapNone/>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7"/>
                          <a:stretch>
                            <a:fillRect/>
                          </a:stretch>
                        </pic:blipFill>
                        <pic:spPr bwMode="auto">
                          <a:xfrm>
                            <a:off x="0" y="0"/>
                            <a:ext cx="872490" cy="789940"/>
                          </a:xfrm>
                          <a:prstGeom prst="rect">
                            <a:avLst/>
                          </a:prstGeom>
                        </pic:spPr>
                      </pic:pic>
                    </a:graphicData>
                  </a:graphic>
                </wp:anchor>
              </w:drawing>
            </w:r>
            <w:r>
              <w:rPr/>
              <w:t>$</w:t>
            </w:r>
            <w:r>
              <w:rPr/>
              <w:t>{pjk3}</w:t>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rPr>
            </w:pPr>
            <w:r>
              <w:rPr/>
            </w:r>
          </w:p>
          <w:p>
            <w:pPr>
              <w:pStyle w:val="Normal"/>
              <w:widowControl w:val="false"/>
              <w:jc w:val="center"/>
              <w:rPr>
                <w:rFonts w:ascii="Calibri" w:hAnsi="Calibri"/>
                <w:b/>
                <w:b/>
                <w:bCs/>
                <w:u w:val="single"/>
              </w:rPr>
            </w:pPr>
            <w:r>
              <w:rPr>
                <w:b/>
                <w:bCs/>
                <w:u w:val="single"/>
              </w:rPr>
              <w:t xml:space="preserve"> </w:t>
            </w:r>
            <w:r>
              <w:rPr>
                <w:b/>
                <w:bCs/>
                <w:u w:val="single"/>
              </w:rPr>
              <w:t xml:space="preserve">BAMBANG SUGIYANTO  </w:t>
            </w:r>
          </w:p>
          <w:p>
            <w:pPr>
              <w:pStyle w:val="Normal"/>
              <w:widowControl w:val="false"/>
              <w:jc w:val="center"/>
              <w:rPr>
                <w:rFonts w:ascii="Calibri" w:hAnsi="Calibri"/>
                <w:b/>
                <w:b/>
                <w:bCs/>
              </w:rPr>
            </w:pPr>
            <w:r>
              <w:rPr>
                <w:b/>
                <w:bCs/>
              </w:rPr>
              <w:t>Ahli K3 Bidang Elevator dan Eskalator</w:t>
            </w:r>
          </w:p>
          <w:p>
            <w:pPr>
              <w:pStyle w:val="Normal"/>
              <w:widowControl w:val="false"/>
              <w:jc w:val="center"/>
              <w:rPr>
                <w:rFonts w:ascii="Calibri" w:hAnsi="Calibri"/>
              </w:rPr>
            </w:pPr>
            <w:r>
              <w:rPr/>
              <w:t>SKP :  5/7896/AS.02.01/XI/${tahun_pembuatan}</w:t>
            </w:r>
          </w:p>
        </w:tc>
      </w:tr>
    </w:tbl>
    <w:p>
      <w:pPr>
        <w:pStyle w:val="Heading2"/>
        <w:ind w:left="0" w:right="0" w:hanging="0"/>
        <w:rPr>
          <w:rFonts w:ascii="Calibri" w:hAnsi="Calibri" w:eastAsia="Noto Sans CJK SC" w:cs="Lohit Devanagari"/>
          <w:b/>
          <w:b/>
          <w:bCs/>
          <w:color w:val="auto"/>
          <w:sz w:val="32"/>
          <w:szCs w:val="32"/>
        </w:rPr>
      </w:pPr>
      <w:r>
        <w:br w:type="page"/>
      </w:r>
      <w:bookmarkStart w:id="26" w:name="__RefHeading___Toc6020_1016053620MailMer"/>
      <w:bookmarkEnd w:id="26"/>
      <w:r>
        <w:rPr>
          <w:rFonts w:eastAsia="Noto Sans CJK SC" w:cs="Lohit Devanagari"/>
          <w:b/>
          <w:bCs/>
          <w:color w:val="auto"/>
          <w:sz w:val="32"/>
          <w:szCs w:val="32"/>
        </w:rPr>
        <w:t>SKP Perusahaan</w:t>
      </w:r>
    </w:p>
    <w:p>
      <w:pPr>
        <w:pStyle w:val="HorizontalLine"/>
        <w:rPr>
          <w:rFonts w:ascii="Calibri" w:hAnsi="Calibri"/>
          <w:color w:val="355269"/>
        </w:rPr>
      </w:pPr>
      <w:r>
        <w:rPr>
          <w:color w:val="355269"/>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4933315" cy="6837680"/>
                  <wp:effectExtent l="0" t="0" r="0" b="0"/>
                  <wp:wrapTopAndBottom/>
                  <wp:docPr id="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3" descr=""/>
                          <pic:cNvPicPr>
                            <a:picLocks noChangeAspect="1" noChangeArrowheads="1"/>
                          </pic:cNvPicPr>
                        </pic:nvPicPr>
                        <pic:blipFill>
                          <a:blip r:embed="rId8"/>
                          <a:stretch>
                            <a:fillRect/>
                          </a:stretch>
                        </pic:blipFill>
                        <pic:spPr bwMode="auto">
                          <a:xfrm>
                            <a:off x="0" y="0"/>
                            <a:ext cx="4933315" cy="683768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tc>
      </w:tr>
    </w:tbl>
    <w:p>
      <w:pPr>
        <w:pStyle w:val="Heading2"/>
        <w:ind w:left="0" w:right="0" w:hanging="0"/>
        <w:rPr>
          <w:rFonts w:ascii="Calibri" w:hAnsi="Calibri" w:eastAsia="Noto Sans CJK SC" w:cs="Lohit Devanagari"/>
          <w:b/>
          <w:b/>
          <w:bCs/>
          <w:color w:val="auto"/>
          <w:sz w:val="32"/>
          <w:szCs w:val="32"/>
        </w:rPr>
      </w:pPr>
      <w:r>
        <w:br w:type="page"/>
      </w:r>
      <w:bookmarkStart w:id="27" w:name="__RefHeading___Toc4040_3559282088MailMer"/>
      <w:bookmarkEnd w:id="27"/>
      <w:r>
        <w:rPr>
          <w:rFonts w:eastAsia="Noto Sans CJK SC" w:cs="Lohit Devanagari"/>
          <w:b/>
          <w:bCs/>
          <w:color w:val="auto"/>
          <w:sz w:val="32"/>
          <w:szCs w:val="32"/>
        </w:rPr>
        <w:t>SKP Tenaga Ahli</w:t>
      </w:r>
    </w:p>
    <w:p>
      <w:pPr>
        <w:pStyle w:val="HorizontalLine"/>
        <w:rPr>
          <w:rFonts w:ascii="Calibri" w:hAnsi="Calibri"/>
        </w:rPr>
      </w:pPr>
      <w:r>
        <w:rPr/>
      </w:r>
    </w:p>
    <w:tbl>
      <w:tblPr>
        <w:tblW w:w="9638" w:type="dxa"/>
        <w:jc w:val="left"/>
        <w:tblInd w:w="0" w:type="dxa"/>
        <w:tblLayout w:type="fixed"/>
        <w:tblCellMar>
          <w:top w:w="55" w:type="dxa"/>
          <w:left w:w="55"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4857115" cy="6837680"/>
                  <wp:effectExtent l="0" t="0" r="0" b="0"/>
                  <wp:wrapTopAndBottom/>
                  <wp:docPr id="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4" descr=""/>
                          <pic:cNvPicPr>
                            <a:picLocks noChangeAspect="1" noChangeArrowheads="1"/>
                          </pic:cNvPicPr>
                        </pic:nvPicPr>
                        <pic:blipFill>
                          <a:blip r:embed="rId9"/>
                          <a:stretch>
                            <a:fillRect/>
                          </a:stretch>
                        </pic:blipFill>
                        <pic:spPr bwMode="auto">
                          <a:xfrm>
                            <a:off x="0" y="0"/>
                            <a:ext cx="4857115" cy="683768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tc>
      </w:tr>
    </w:tbl>
    <w:p>
      <w:pPr>
        <w:pStyle w:val="Heading2"/>
        <w:ind w:left="0" w:right="0" w:hanging="0"/>
        <w:rPr>
          <w:rFonts w:ascii="Calibri" w:hAnsi="Calibri" w:eastAsia="Noto Sans CJK SC" w:cs="Lohit Devanagari"/>
          <w:b/>
          <w:b/>
          <w:bCs/>
          <w:color w:val="auto"/>
          <w:sz w:val="32"/>
          <w:szCs w:val="32"/>
        </w:rPr>
      </w:pPr>
      <w:r>
        <w:br w:type="page"/>
      </w:r>
      <w:r>
        <w:rPr>
          <w:rFonts w:eastAsia="Noto Sans CJK SC" w:cs="Lohit Devanagari"/>
          <w:b/>
          <w:bCs/>
          <w:color w:val="auto"/>
          <w:sz w:val="32"/>
          <w:szCs w:val="32"/>
        </w:rPr>
        <w:t>Dokumentasi</w:t>
      </w:r>
    </w:p>
    <w:p>
      <w:pPr>
        <w:pStyle w:val="HorizontalLine"/>
        <w:rPr>
          <w:rFonts w:ascii="Calibri" w:hAnsi="Calibri"/>
          <w:color w:val="355269"/>
        </w:rPr>
      </w:pPr>
      <w:r>
        <w:rPr>
          <w:color w:val="355269"/>
        </w:rPr>
      </w:r>
    </w:p>
    <w:tbl>
      <w:tblPr>
        <w:tblW w:w="9638" w:type="dxa"/>
        <w:jc w:val="left"/>
        <w:tblInd w:w="0" w:type="dxa"/>
        <w:tblLayout w:type="fixed"/>
        <w:tblCellMar>
          <w:top w:w="55" w:type="dxa"/>
          <w:left w:w="55" w:type="dxa"/>
          <w:bottom w:w="55" w:type="dxa"/>
          <w:right w:w="55" w:type="dxa"/>
        </w:tblCellMar>
      </w:tblPr>
      <w:tblGrid>
        <w:gridCol w:w="4818"/>
        <w:gridCol w:w="4819"/>
      </w:tblGrid>
      <w:tr>
        <w:trPr/>
        <w:tc>
          <w:tcPr>
            <w:tcW w:w="4818" w:type="dxa"/>
            <w:tcBorders>
              <w:top w:val="single" w:sz="2" w:space="0" w:color="000000"/>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27">
                  <wp:simplePos x="0" y="0"/>
                  <wp:positionH relativeFrom="column">
                    <wp:align>center</wp:align>
                  </wp:positionH>
                  <wp:positionV relativeFrom="paragraph">
                    <wp:posOffset>635</wp:posOffset>
                  </wp:positionV>
                  <wp:extent cx="2989580" cy="1979930"/>
                  <wp:effectExtent l="0" t="0" r="0" b="0"/>
                  <wp:wrapNone/>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w:t>
            </w:r>
          </w:p>
        </w:tc>
        <w:tc>
          <w:tcPr>
            <w:tcW w:w="4819"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1">
                  <wp:simplePos x="0" y="0"/>
                  <wp:positionH relativeFrom="column">
                    <wp:align>center</wp:align>
                  </wp:positionH>
                  <wp:positionV relativeFrom="paragraph">
                    <wp:posOffset>635</wp:posOffset>
                  </wp:positionV>
                  <wp:extent cx="2990850" cy="1979930"/>
                  <wp:effectExtent l="0" t="0" r="0" b="0"/>
                  <wp:wrapNone/>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w:t>
            </w:r>
          </w:p>
        </w:tc>
      </w:tr>
      <w:tr>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2">
                  <wp:simplePos x="0" y="0"/>
                  <wp:positionH relativeFrom="column">
                    <wp:align>center</wp:align>
                  </wp:positionH>
                  <wp:positionV relativeFrom="paragraph">
                    <wp:posOffset>635</wp:posOffset>
                  </wp:positionV>
                  <wp:extent cx="2990850" cy="1979930"/>
                  <wp:effectExtent l="0" t="0" r="0" b="0"/>
                  <wp:wrapNone/>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Pengukuran Sling )</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28">
                  <wp:simplePos x="0" y="0"/>
                  <wp:positionH relativeFrom="column">
                    <wp:align>center</wp:align>
                  </wp:positionH>
                  <wp:positionV relativeFrom="paragraph">
                    <wp:posOffset>635</wp:posOffset>
                  </wp:positionV>
                  <wp:extent cx="2990850" cy="1979930"/>
                  <wp:effectExtent l="0" t="0" r="0" b="0"/>
                  <wp:wrapNone/>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3"/>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Box Control)</w:t>
            </w:r>
          </w:p>
        </w:tc>
      </w:tr>
      <w:tr>
        <w:trPr>
          <w:trHeight w:val="3469" w:hRule="atLeast"/>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29">
                  <wp:simplePos x="0" y="0"/>
                  <wp:positionH relativeFrom="column">
                    <wp:align>center</wp:align>
                  </wp:positionH>
                  <wp:positionV relativeFrom="paragraph">
                    <wp:posOffset>635</wp:posOffset>
                  </wp:positionV>
                  <wp:extent cx="2989580" cy="1979930"/>
                  <wp:effectExtent l="0" t="0" r="0" b="0"/>
                  <wp:wrapNone/>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4"/>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Pengujian  OverLoad</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0">
                  <wp:simplePos x="0" y="0"/>
                  <wp:positionH relativeFrom="column">
                    <wp:align>center</wp:align>
                  </wp:positionH>
                  <wp:positionV relativeFrom="paragraph">
                    <wp:posOffset>635</wp:posOffset>
                  </wp:positionV>
                  <wp:extent cx="2990850" cy="1979930"/>
                  <wp:effectExtent l="0" t="0" r="0" b="0"/>
                  <wp:wrapNone/>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5"/>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Sticker Pemeriksaan</w:t>
            </w:r>
          </w:p>
        </w:tc>
      </w:tr>
    </w:tbl>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p>
    <w:p>
      <w:pPr>
        <w:pStyle w:val="Normal"/>
        <w:tabs>
          <w:tab w:val="clear" w:pos="469"/>
          <w:tab w:val="left" w:pos="413" w:leader="none"/>
        </w:tabs>
        <w:rPr>
          <w:rFonts w:ascii="Calibri" w:hAnsi="Calibri"/>
          <w:sz w:val="12"/>
          <w:szCs w:val="12"/>
        </w:rPr>
      </w:pPr>
      <w:r>
        <w:rPr>
          <w:sz w:val="12"/>
          <w:szCs w:val="12"/>
        </w:rPr>
      </w:r>
      <w:r>
        <w:br w:type="page"/>
      </w:r>
    </w:p>
    <w:p>
      <w:pPr>
        <w:pStyle w:val="Heading2"/>
        <w:ind w:left="0" w:right="0" w:hanging="0"/>
        <w:rPr>
          <w:rFonts w:ascii="Calibri" w:hAnsi="Calibri" w:eastAsia="Noto Sans CJK SC" w:cs="Lohit Devanagari"/>
          <w:b/>
          <w:b/>
          <w:bCs/>
          <w:color w:val="auto"/>
          <w:sz w:val="32"/>
          <w:szCs w:val="32"/>
        </w:rPr>
      </w:pPr>
      <w:r>
        <w:rPr>
          <w:rFonts w:eastAsia="Noto Sans CJK SC" w:cs="Lohit Devanagari"/>
          <w:b/>
          <w:bCs/>
          <w:color w:val="auto"/>
          <w:sz w:val="32"/>
          <w:szCs w:val="32"/>
        </w:rPr>
        <w:t>Dokumentasi</w:t>
      </w:r>
    </w:p>
    <w:p>
      <w:pPr>
        <w:pStyle w:val="HorizontalLine"/>
        <w:rPr>
          <w:rFonts w:ascii="Calibri" w:hAnsi="Calibri"/>
          <w:color w:val="355269"/>
        </w:rPr>
      </w:pPr>
      <w:r>
        <w:rPr>
          <w:color w:val="355269"/>
        </w:rPr>
      </w:r>
    </w:p>
    <w:tbl>
      <w:tblPr>
        <w:tblW w:w="9638" w:type="dxa"/>
        <w:jc w:val="left"/>
        <w:tblInd w:w="0" w:type="dxa"/>
        <w:tblLayout w:type="fixed"/>
        <w:tblCellMar>
          <w:top w:w="55" w:type="dxa"/>
          <w:left w:w="55" w:type="dxa"/>
          <w:bottom w:w="55" w:type="dxa"/>
          <w:right w:w="55" w:type="dxa"/>
        </w:tblCellMar>
      </w:tblPr>
      <w:tblGrid>
        <w:gridCol w:w="4818"/>
        <w:gridCol w:w="4819"/>
      </w:tblGrid>
      <w:tr>
        <w:trPr/>
        <w:tc>
          <w:tcPr>
            <w:tcW w:w="4818" w:type="dxa"/>
            <w:tcBorders>
              <w:top w:val="single" w:sz="2" w:space="0" w:color="000000"/>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3">
                  <wp:simplePos x="0" y="0"/>
                  <wp:positionH relativeFrom="column">
                    <wp:align>center</wp:align>
                  </wp:positionH>
                  <wp:positionV relativeFrom="paragraph">
                    <wp:posOffset>635</wp:posOffset>
                  </wp:positionV>
                  <wp:extent cx="2989580" cy="1979930"/>
                  <wp:effectExtent l="0" t="0" r="0" b="0"/>
                  <wp:wrapNone/>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6"/>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 ( Name Plate )</w:t>
            </w:r>
          </w:p>
        </w:tc>
        <w:tc>
          <w:tcPr>
            <w:tcW w:w="4819" w:type="dxa"/>
            <w:tcBorders>
              <w:top w:val="single" w:sz="2" w:space="0" w:color="000000"/>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7">
                  <wp:simplePos x="0" y="0"/>
                  <wp:positionH relativeFrom="column">
                    <wp:align>center</wp:align>
                  </wp:positionH>
                  <wp:positionV relativeFrom="paragraph">
                    <wp:posOffset>635</wp:posOffset>
                  </wp:positionV>
                  <wp:extent cx="2990850" cy="1979930"/>
                  <wp:effectExtent l="0" t="0" r="0" b="0"/>
                  <wp:wrapNone/>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7"/>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 ( Name Plate Governor)</w:t>
            </w:r>
          </w:p>
        </w:tc>
      </w:tr>
      <w:tr>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8">
                  <wp:simplePos x="0" y="0"/>
                  <wp:positionH relativeFrom="column">
                    <wp:align>center</wp:align>
                  </wp:positionH>
                  <wp:positionV relativeFrom="paragraph">
                    <wp:posOffset>635</wp:posOffset>
                  </wp:positionV>
                  <wp:extent cx="2990850" cy="1979930"/>
                  <wp:effectExtent l="0" t="0" r="0" b="0"/>
                  <wp:wrapNone/>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8"/>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Jendela Menuju Ruang Mesin )</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4">
                  <wp:simplePos x="0" y="0"/>
                  <wp:positionH relativeFrom="column">
                    <wp:align>center</wp:align>
                  </wp:positionH>
                  <wp:positionV relativeFrom="paragraph">
                    <wp:posOffset>635</wp:posOffset>
                  </wp:positionV>
                  <wp:extent cx="2990850" cy="1979930"/>
                  <wp:effectExtent l="0" t="0" r="0" b="0"/>
                  <wp:wrapNone/>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9"/>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rPr>
            </w:pPr>
            <w:r>
              <w:rPr>
                <w:rFonts w:eastAsia="Noto Sans CJK SC" w:cs="Lohit Devanagari"/>
                <w:sz w:val="21"/>
                <w:szCs w:val="21"/>
              </w:rPr>
              <w:t>Pemeriksaan Visual ( Tangga Menuju Ruang Mesin )</w:t>
            </w:r>
          </w:p>
        </w:tc>
      </w:tr>
      <w:tr>
        <w:trPr>
          <w:trHeight w:val="3469" w:hRule="atLeast"/>
        </w:trPr>
        <w:tc>
          <w:tcPr>
            <w:tcW w:w="4818" w:type="dxa"/>
            <w:tcBorders>
              <w:left w:val="single" w:sz="2" w:space="0" w:color="000000"/>
              <w:bottom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5">
                  <wp:simplePos x="0" y="0"/>
                  <wp:positionH relativeFrom="column">
                    <wp:align>center</wp:align>
                  </wp:positionH>
                  <wp:positionV relativeFrom="paragraph">
                    <wp:posOffset>635</wp:posOffset>
                  </wp:positionV>
                  <wp:extent cx="2989580" cy="1979930"/>
                  <wp:effectExtent l="0" t="0" r="0" b="0"/>
                  <wp:wrapNone/>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0"/>
                          <a:stretch>
                            <a:fillRect/>
                          </a:stretch>
                        </pic:blipFill>
                        <pic:spPr bwMode="auto">
                          <a:xfrm>
                            <a:off x="0" y="0"/>
                            <a:ext cx="298958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Pemeriksaan Visual  ( Pager Di atas Sangkar )</w:t>
            </w:r>
          </w:p>
        </w:tc>
        <w:tc>
          <w:tcPr>
            <w:tcW w:w="4819" w:type="dxa"/>
            <w:tcBorders>
              <w:left w:val="single" w:sz="2" w:space="0" w:color="000000"/>
              <w:bottom w:val="single" w:sz="2" w:space="0" w:color="000000"/>
              <w:right w:val="single" w:sz="2" w:space="0" w:color="000000"/>
            </w:tcBorders>
          </w:tcPr>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drawing>
                <wp:anchor behindDoc="1" distT="0" distB="0" distL="0" distR="0" simplePos="0" locked="0" layoutInCell="0" allowOverlap="1" relativeHeight="36">
                  <wp:simplePos x="0" y="0"/>
                  <wp:positionH relativeFrom="column">
                    <wp:align>center</wp:align>
                  </wp:positionH>
                  <wp:positionV relativeFrom="paragraph">
                    <wp:posOffset>635</wp:posOffset>
                  </wp:positionV>
                  <wp:extent cx="2990850" cy="1979930"/>
                  <wp:effectExtent l="0" t="0" r="0" b="0"/>
                  <wp:wrapNone/>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1"/>
                          <a:stretch>
                            <a:fillRect/>
                          </a:stretch>
                        </pic:blipFill>
                        <pic:spPr bwMode="auto">
                          <a:xfrm>
                            <a:off x="0" y="0"/>
                            <a:ext cx="2990850" cy="1979930"/>
                          </a:xfrm>
                          <a:prstGeom prst="rect">
                            <a:avLst/>
                          </a:prstGeom>
                        </pic:spPr>
                      </pic:pic>
                    </a:graphicData>
                  </a:graphic>
                </wp:anchor>
              </w:drawing>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both"/>
              <w:rPr>
                <w:rFonts w:ascii="Calibri" w:hAnsi="Calibri" w:eastAsia="Noto Sans CJK SC" w:cs="Lohit Devanagari"/>
                <w:sz w:val="12"/>
                <w:szCs w:val="12"/>
              </w:rPr>
            </w:pPr>
            <w:r>
              <w:rPr>
                <w:rFonts w:eastAsia="Noto Sans CJK SC" w:cs="Lohit Devanagari"/>
                <w:sz w:val="12"/>
                <w:szCs w:val="12"/>
              </w:rPr>
            </w:r>
          </w:p>
          <w:p>
            <w:pPr>
              <w:pStyle w:val="TableContents"/>
              <w:widowControl w:val="false"/>
              <w:jc w:val="center"/>
              <w:rPr>
                <w:rFonts w:ascii="Calibri" w:hAnsi="Calibri" w:eastAsia="Noto Sans CJK SC" w:cs="Lohit Devanagari"/>
                <w:sz w:val="21"/>
                <w:szCs w:val="21"/>
              </w:rPr>
            </w:pPr>
            <w:r>
              <w:rPr>
                <w:rFonts w:eastAsia="Noto Sans CJK SC" w:cs="Lohit Devanagari"/>
                <w:sz w:val="21"/>
                <w:szCs w:val="21"/>
              </w:rPr>
              <w:t>Pengukuran Dimensi Sangkar</w:t>
            </w:r>
          </w:p>
        </w:tc>
      </w:tr>
    </w:tbl>
    <w:p>
      <w:pPr>
        <w:pStyle w:val="Normal"/>
        <w:tabs>
          <w:tab w:val="clear" w:pos="469"/>
          <w:tab w:val="left" w:pos="413" w:leader="none"/>
        </w:tabs>
        <w:rPr>
          <w:rFonts w:ascii="Calibri" w:hAnsi="Calibri"/>
          <w:sz w:val="12"/>
          <w:szCs w:val="12"/>
        </w:rPr>
      </w:pPr>
      <w:r>
        <w:rPr/>
      </w:r>
    </w:p>
    <w:sectPr>
      <w:headerReference w:type="even" r:id="rId22"/>
      <w:headerReference w:type="default" r:id="rId23"/>
      <w:footerReference w:type="even" r:id="rId24"/>
      <w:footerReference w:type="default" r:id="rId25"/>
      <w:type w:val="nextPage"/>
      <w:pgSz w:w="11906" w:h="16838"/>
      <w:pgMar w:left="1134" w:right="1134" w:header="450" w:top="2712" w:footer="1134" w:bottom="1673" w:gutter="0"/>
      <w:pgNumType w:start="1"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OpenSymbol">
    <w:altName w:val="Arial Unicode MS"/>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28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sz w:val="21"/>
      </w:rPr>
    </w:pPr>
    <w:r>
      <w:rPr/>
      <w:fldChar w:fldCharType="begin"/>
    </w:r>
    <w:r>
      <w:rPr/>
      <w:instrText> PAGE </w:instrText>
    </w:r>
    <w:r>
      <w:rPr/>
      <w:fldChar w:fldCharType="separate"/>
    </w:r>
    <w:r>
      <w:rPr/>
      <w:t>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0" w:type="dxa"/>
      <w:tblLayout w:type="fixed"/>
      <w:tblCellMar>
        <w:top w:w="55" w:type="dxa"/>
        <w:left w:w="55" w:type="dxa"/>
        <w:bottom w:w="55" w:type="dxa"/>
        <w:right w:w="55" w:type="dxa"/>
      </w:tblCellMar>
    </w:tblPr>
    <w:tblGrid>
      <w:gridCol w:w="1308"/>
      <w:gridCol w:w="2775"/>
      <w:gridCol w:w="274"/>
      <w:gridCol w:w="5280"/>
    </w:tblGrid>
    <w:tr>
      <w:trPr/>
      <w:tc>
        <w:tcPr>
          <w:tcW w:w="1308" w:type="dxa"/>
          <w:vMerge w:val="restart"/>
          <w:tcBorders>
            <w:top w:val="single" w:sz="2" w:space="0" w:color="000000"/>
            <w:left w:val="single" w:sz="2" w:space="0" w:color="000000"/>
            <w:bottom w:val="single" w:sz="2" w:space="0" w:color="000000"/>
          </w:tcBorders>
        </w:tcPr>
        <w:p>
          <w:pPr>
            <w:pStyle w:val="TableContents"/>
            <w:widowControl w:val="false"/>
            <w:rPr>
              <w:sz w:val="12"/>
              <w:szCs w:val="12"/>
            </w:rPr>
          </w:pPr>
          <w:r>
            <w:rPr>
              <w:sz w:val="12"/>
              <w:szCs w:val="12"/>
            </w:rPr>
            <w:drawing>
              <wp:anchor behindDoc="1" distT="0" distB="0" distL="0" distR="0" simplePos="0" locked="0" layoutInCell="0" allowOverlap="1" relativeHeight="2">
                <wp:simplePos x="0" y="0"/>
                <wp:positionH relativeFrom="column">
                  <wp:posOffset>0</wp:posOffset>
                </wp:positionH>
                <wp:positionV relativeFrom="paragraph">
                  <wp:posOffset>240030</wp:posOffset>
                </wp:positionV>
                <wp:extent cx="761365" cy="59182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sz w:val="21"/>
            </w:rPr>
          </w:pPr>
          <w:r>
            <w:rPr>
              <w:sz w:val="21"/>
            </w:rPr>
            <w:t>LAPORAN</w:t>
          </w:r>
        </w:p>
        <w:p>
          <w:pPr>
            <w:pStyle w:val="Normal"/>
            <w:widowControl w:val="false"/>
            <w:jc w:val="center"/>
            <w:rPr/>
          </w:pPr>
          <w:r>
            <w:rPr>
              <w:b w:val="false"/>
              <w:i w:val="false"/>
              <w:strike w:val="false"/>
              <w:dstrike w:val="false"/>
              <w:outline w:val="false"/>
              <w:shadow w:val="false"/>
              <w:sz w:val="20"/>
              <w:szCs w:val="20"/>
              <w:u w:val="none"/>
              <w:em w:val="none"/>
            </w:rPr>
            <w:t xml:space="preserve">PEMERIKSAAN DAN PENGUJIAN ${jenis_pemeriksaan_uppercase} </w:t>
          </w:r>
          <w:r>
            <w:rPr/>
            <w:t>${nama_pesawat_uppercase}</w:t>
          </w:r>
        </w:p>
        <w:p>
          <w:pPr>
            <w:pStyle w:val="Normal"/>
            <w:widowControl w:val="false"/>
            <w:jc w:val="center"/>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Nomor Laporan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b w:val="false"/>
              <w:b w:val="false"/>
              <w:i w:val="false"/>
              <w:i w:val="false"/>
              <w:strike w:val="false"/>
              <w:dstrike w:val="false"/>
              <w:outline w:val="false"/>
              <w:shadow w:val="false"/>
              <w:color w:val="000000"/>
              <w:sz w:val="20"/>
              <w:u w:val="none"/>
              <w:em w:val="none"/>
            </w:rPr>
          </w:pPr>
          <w:r>
            <w:rPr>
              <w:b w:val="false"/>
              <w:i w:val="false"/>
              <w:strike w:val="false"/>
              <w:dstrike w:val="false"/>
              <w:outline w:val="false"/>
              <w:shadow w:val="false"/>
              <w:color w:val="000000"/>
              <w:sz w:val="20"/>
              <w:u w:val="none"/>
              <w:em w:val="none"/>
            </w:rPr>
            <w:t>${nomor_laporan}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Tanggal Penerbitan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sz w:val="21"/>
            </w:rPr>
          </w:pPr>
          <w:r>
            <w:rPr>
              <w:sz w:val="21"/>
            </w:rPr>
            <w:t>${tanggal_penerbitan}</w:t>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0" w:type="dxa"/>
      <w:tblLayout w:type="fixed"/>
      <w:tblCellMar>
        <w:top w:w="55" w:type="dxa"/>
        <w:left w:w="55" w:type="dxa"/>
        <w:bottom w:w="55" w:type="dxa"/>
        <w:right w:w="55" w:type="dxa"/>
      </w:tblCellMar>
    </w:tblPr>
    <w:tblGrid>
      <w:gridCol w:w="1308"/>
      <w:gridCol w:w="2775"/>
      <w:gridCol w:w="274"/>
      <w:gridCol w:w="5280"/>
    </w:tblGrid>
    <w:tr>
      <w:trPr/>
      <w:tc>
        <w:tcPr>
          <w:tcW w:w="1308" w:type="dxa"/>
          <w:vMerge w:val="restart"/>
          <w:tcBorders>
            <w:top w:val="single" w:sz="2" w:space="0" w:color="000000"/>
            <w:left w:val="single" w:sz="2" w:space="0" w:color="000000"/>
            <w:bottom w:val="single" w:sz="2" w:space="0" w:color="000000"/>
          </w:tcBorders>
        </w:tcPr>
        <w:p>
          <w:pPr>
            <w:pStyle w:val="TableContents"/>
            <w:widowControl w:val="false"/>
            <w:rPr>
              <w:sz w:val="12"/>
              <w:szCs w:val="12"/>
            </w:rPr>
          </w:pPr>
          <w:r>
            <w:rPr>
              <w:sz w:val="12"/>
              <w:szCs w:val="12"/>
            </w:rPr>
            <w:drawing>
              <wp:anchor behindDoc="1" distT="0" distB="0" distL="0" distR="0" simplePos="0" locked="0" layoutInCell="0" allowOverlap="1" relativeHeight="24">
                <wp:simplePos x="0" y="0"/>
                <wp:positionH relativeFrom="column">
                  <wp:posOffset>0</wp:posOffset>
                </wp:positionH>
                <wp:positionV relativeFrom="paragraph">
                  <wp:posOffset>240030</wp:posOffset>
                </wp:positionV>
                <wp:extent cx="761365" cy="591820"/>
                <wp:effectExtent l="0" t="0" r="0" b="0"/>
                <wp:wrapSquare wrapText="largest"/>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sz w:val="21"/>
            </w:rPr>
          </w:pPr>
          <w:r>
            <w:rPr>
              <w:sz w:val="21"/>
            </w:rPr>
            <w:t>LAPORAN</w:t>
          </w:r>
        </w:p>
        <w:p>
          <w:pPr>
            <w:pStyle w:val="Normal"/>
            <w:widowControl w:val="false"/>
            <w:jc w:val="center"/>
            <w:rPr/>
          </w:pPr>
          <w:r>
            <w:rPr>
              <w:b w:val="false"/>
              <w:i w:val="false"/>
              <w:strike w:val="false"/>
              <w:dstrike w:val="false"/>
              <w:outline w:val="false"/>
              <w:shadow w:val="false"/>
              <w:sz w:val="20"/>
              <w:szCs w:val="20"/>
              <w:u w:val="none"/>
              <w:em w:val="none"/>
            </w:rPr>
            <w:t xml:space="preserve">PEMERIKSAAN DAN PENGUJIAN ${jenis_pemeriksaan_uppercase} </w:t>
          </w:r>
          <w:r>
            <w:rPr/>
            <w:t>${nama_pesawat_uppercase}</w:t>
          </w:r>
        </w:p>
        <w:p>
          <w:pPr>
            <w:pStyle w:val="Normal"/>
            <w:widowControl w:val="false"/>
            <w:jc w:val="center"/>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${nama_perusahaan_uppercase}</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Nomor Laporan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b w:val="false"/>
              <w:b w:val="false"/>
              <w:i w:val="false"/>
              <w:i w:val="false"/>
              <w:strike w:val="false"/>
              <w:dstrike w:val="false"/>
              <w:outline w:val="false"/>
              <w:shadow w:val="false"/>
              <w:color w:val="000000"/>
              <w:sz w:val="20"/>
              <w:u w:val="none"/>
              <w:em w:val="none"/>
            </w:rPr>
          </w:pPr>
          <w:r>
            <w:rPr>
              <w:b w:val="false"/>
              <w:i w:val="false"/>
              <w:strike w:val="false"/>
              <w:dstrike w:val="false"/>
              <w:outline w:val="false"/>
              <w:shadow w:val="false"/>
              <w:color w:val="000000"/>
              <w:sz w:val="20"/>
              <w:u w:val="none"/>
              <w:em w:val="none"/>
            </w:rPr>
            <w:t>${nomor_laporan}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Tanggal Penerbitan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sz w:val="21"/>
            </w:rPr>
          </w:pPr>
          <w:r>
            <w:rPr>
              <w:sz w:val="21"/>
            </w:rPr>
            <w:t>${tanggal_penerbitan}</w:t>
          </w:r>
        </w:p>
      </w:tc>
    </w:tr>
  </w:tbl>
  <w:p>
    <w:pPr>
      <w:pStyle w:val="Normal"/>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8" w:type="dxa"/>
      <w:jc w:val="left"/>
      <w:tblInd w:w="0" w:type="dxa"/>
      <w:tblLayout w:type="fixed"/>
      <w:tblCellMar>
        <w:top w:w="55" w:type="dxa"/>
        <w:left w:w="55" w:type="dxa"/>
        <w:bottom w:w="55" w:type="dxa"/>
        <w:right w:w="55" w:type="dxa"/>
      </w:tblCellMar>
    </w:tblPr>
    <w:tblGrid>
      <w:gridCol w:w="1308"/>
      <w:gridCol w:w="2775"/>
      <w:gridCol w:w="274"/>
      <w:gridCol w:w="5280"/>
    </w:tblGrid>
    <w:tr>
      <w:trPr/>
      <w:tc>
        <w:tcPr>
          <w:tcW w:w="1308" w:type="dxa"/>
          <w:vMerge w:val="restart"/>
          <w:tcBorders>
            <w:top w:val="single" w:sz="2" w:space="0" w:color="000000"/>
            <w:left w:val="single" w:sz="2" w:space="0" w:color="000000"/>
            <w:bottom w:val="single" w:sz="2" w:space="0" w:color="000000"/>
          </w:tcBorders>
        </w:tcPr>
        <w:p>
          <w:pPr>
            <w:pStyle w:val="TableContents"/>
            <w:widowControl w:val="false"/>
            <w:rPr>
              <w:sz w:val="12"/>
              <w:szCs w:val="12"/>
            </w:rPr>
          </w:pPr>
          <w:r>
            <w:rPr>
              <w:sz w:val="12"/>
              <w:szCs w:val="12"/>
            </w:rPr>
            <w:drawing>
              <wp:anchor behindDoc="1" distT="0" distB="0" distL="0" distR="0" simplePos="0" locked="0" layoutInCell="0" allowOverlap="1" relativeHeight="15">
                <wp:simplePos x="0" y="0"/>
                <wp:positionH relativeFrom="column">
                  <wp:posOffset>0</wp:posOffset>
                </wp:positionH>
                <wp:positionV relativeFrom="paragraph">
                  <wp:posOffset>240030</wp:posOffset>
                </wp:positionV>
                <wp:extent cx="761365" cy="591820"/>
                <wp:effectExtent l="0" t="0" r="0" b="0"/>
                <wp:wrapSquare wrapText="largest"/>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1"/>
                        <a:stretch>
                          <a:fillRect/>
                        </a:stretch>
                      </pic:blipFill>
                      <pic:spPr bwMode="auto">
                        <a:xfrm>
                          <a:off x="0" y="0"/>
                          <a:ext cx="761365" cy="591820"/>
                        </a:xfrm>
                        <a:prstGeom prst="rect">
                          <a:avLst/>
                        </a:prstGeom>
                      </pic:spPr>
                    </pic:pic>
                  </a:graphicData>
                </a:graphic>
              </wp:anchor>
            </w:drawing>
          </w:r>
        </w:p>
      </w:tc>
      <w:tc>
        <w:tcPr>
          <w:tcW w:w="8329" w:type="dxa"/>
          <w:gridSpan w:val="3"/>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sz w:val="21"/>
            </w:rPr>
          </w:pPr>
          <w:r>
            <w:rPr>
              <w:sz w:val="21"/>
            </w:rPr>
            <w:t>LAPORAN</w:t>
          </w:r>
        </w:p>
        <w:p>
          <w:pPr>
            <w:pStyle w:val="Normal"/>
            <w:widowControl w:val="false"/>
            <w:jc w:val="center"/>
            <w:rPr/>
          </w:pPr>
          <w:r>
            <w:rPr>
              <w:b w:val="false"/>
              <w:i w:val="false"/>
              <w:strike w:val="false"/>
              <w:dstrike w:val="false"/>
              <w:outline w:val="false"/>
              <w:shadow w:val="false"/>
              <w:sz w:val="20"/>
              <w:szCs w:val="20"/>
              <w:u w:val="none"/>
              <w:em w:val="none"/>
            </w:rPr>
            <w:t xml:space="preserve">PEMERIKSAAN DAN PENGUJIAN ${jenis_pemeriksaan_uppercase} </w:t>
          </w:r>
          <w:r>
            <w:rPr/>
            <w:t>${nama_pesawat_uppercase}</w:t>
          </w:r>
        </w:p>
        <w:p>
          <w:pPr>
            <w:pStyle w:val="Normal"/>
            <w:widowControl w:val="false"/>
            <w:jc w:val="center"/>
            <w:rPr>
              <w:rFonts w:ascii="Calibri" w:hAnsi="Calibri"/>
              <w:b w:val="false"/>
              <w:b w:val="false"/>
              <w:i w:val="false"/>
              <w:i w:val="false"/>
              <w:strike w:val="false"/>
              <w:dstrike w:val="false"/>
              <w:outline w:val="false"/>
              <w:shadow w:val="false"/>
              <w:sz w:val="21"/>
              <w:u w:val="none"/>
              <w:em w:val="none"/>
            </w:rPr>
          </w:pPr>
          <w:r>
            <w:rPr>
              <w:b w:val="false"/>
              <w:i w:val="false"/>
              <w:strike w:val="false"/>
              <w:dstrike w:val="false"/>
              <w:outline w:val="false"/>
              <w:shadow w:val="false"/>
              <w:sz w:val="21"/>
              <w:u w:val="none"/>
              <w:em w:val="none"/>
            </w:rPr>
            <w:t>${nama_perusahaan_uppercase}</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Nomor Laporan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b w:val="false"/>
              <w:b w:val="false"/>
              <w:i w:val="false"/>
              <w:i w:val="false"/>
              <w:strike w:val="false"/>
              <w:dstrike w:val="false"/>
              <w:outline w:val="false"/>
              <w:shadow w:val="false"/>
              <w:color w:val="000000"/>
              <w:sz w:val="20"/>
              <w:u w:val="none"/>
              <w:em w:val="none"/>
            </w:rPr>
          </w:pPr>
          <w:r>
            <w:rPr>
              <w:b w:val="false"/>
              <w:i w:val="false"/>
              <w:strike w:val="false"/>
              <w:dstrike w:val="false"/>
              <w:outline w:val="false"/>
              <w:shadow w:val="false"/>
              <w:color w:val="000000"/>
              <w:sz w:val="20"/>
              <w:u w:val="none"/>
              <w:em w:val="none"/>
            </w:rPr>
            <w:t>${nomor_laporan}</w:t>
          </w:r>
        </w:p>
      </w:tc>
    </w:tr>
    <w:tr>
      <w:trPr/>
      <w:tc>
        <w:tcPr>
          <w:tcW w:w="1308" w:type="dxa"/>
          <w:vMerge w:val="continue"/>
          <w:tcBorders>
            <w:top w:val="single" w:sz="2" w:space="0" w:color="000000"/>
            <w:left w:val="single" w:sz="2" w:space="0" w:color="000000"/>
            <w:bottom w:val="single" w:sz="2" w:space="0" w:color="000000"/>
          </w:tcBorders>
        </w:tcPr>
        <w:p>
          <w:pPr>
            <w:pStyle w:val="Normal"/>
            <w:widowControl w:val="false"/>
            <w:rPr/>
          </w:pPr>
          <w:r>
            <w:rPr/>
          </w:r>
        </w:p>
      </w:tc>
      <w:tc>
        <w:tcPr>
          <w:tcW w:w="2775" w:type="dxa"/>
          <w:tcBorders>
            <w:left w:val="single" w:sz="2" w:space="0" w:color="000000"/>
            <w:bottom w:val="single" w:sz="2" w:space="0" w:color="000000"/>
          </w:tcBorders>
        </w:tcPr>
        <w:p>
          <w:pPr>
            <w:pStyle w:val="TableContents"/>
            <w:widowControl w:val="false"/>
            <w:rPr/>
          </w:pPr>
          <w:r>
            <w:rPr/>
            <w:t>Tanggal Penerbitan</w:t>
          </w:r>
        </w:p>
      </w:tc>
      <w:tc>
        <w:tcPr>
          <w:tcW w:w="274" w:type="dxa"/>
          <w:tcBorders>
            <w:left w:val="single" w:sz="2" w:space="0" w:color="000000"/>
            <w:bottom w:val="single" w:sz="2" w:space="0" w:color="000000"/>
          </w:tcBorders>
        </w:tcPr>
        <w:p>
          <w:pPr>
            <w:pStyle w:val="TableContents"/>
            <w:widowControl w:val="false"/>
            <w:jc w:val="center"/>
            <w:rPr/>
          </w:pPr>
          <w:r>
            <w:rPr/>
            <w:t>:</w:t>
          </w:r>
        </w:p>
      </w:tc>
      <w:tc>
        <w:tcPr>
          <w:tcW w:w="5280" w:type="dxa"/>
          <w:tcBorders>
            <w:left w:val="single" w:sz="2" w:space="0" w:color="000000"/>
            <w:bottom w:val="single" w:sz="2" w:space="0" w:color="000000"/>
            <w:right w:val="single" w:sz="2" w:space="0" w:color="000000"/>
          </w:tcBorders>
        </w:tcPr>
        <w:p>
          <w:pPr>
            <w:pStyle w:val="Normal"/>
            <w:widowControl w:val="false"/>
            <w:rPr>
              <w:rFonts w:ascii="Calibri" w:hAnsi="Calibri"/>
              <w:sz w:val="21"/>
            </w:rPr>
          </w:pPr>
          <w:r>
            <w:rPr>
              <w:sz w:val="21"/>
            </w:rPr>
            <w:t>${tanggal_penerbitan}</w:t>
          </w:r>
        </w:p>
      </w:tc>
    </w:tr>
  </w:tbl>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1251"/>
        </w:tabs>
        <w:ind w:left="1251" w:hanging="360"/>
      </w:pPr>
    </w:lvl>
    <w:lvl w:ilvl="1">
      <w:start w:val="1"/>
      <w:numFmt w:val="decimal"/>
      <w:lvlText w:val="%2."/>
      <w:lvlJc w:val="left"/>
      <w:pPr>
        <w:tabs>
          <w:tab w:val="num" w:pos="1611"/>
        </w:tabs>
        <w:ind w:left="1611" w:hanging="360"/>
      </w:pPr>
    </w:lvl>
    <w:lvl w:ilvl="2">
      <w:start w:val="1"/>
      <w:numFmt w:val="decimal"/>
      <w:lvlText w:val="%3."/>
      <w:lvlJc w:val="left"/>
      <w:pPr>
        <w:tabs>
          <w:tab w:val="num" w:pos="1971"/>
        </w:tabs>
        <w:ind w:left="1971" w:hanging="360"/>
      </w:pPr>
    </w:lvl>
    <w:lvl w:ilvl="3">
      <w:start w:val="1"/>
      <w:numFmt w:val="decimal"/>
      <w:lvlText w:val="%4."/>
      <w:lvlJc w:val="left"/>
      <w:pPr>
        <w:tabs>
          <w:tab w:val="num" w:pos="2331"/>
        </w:tabs>
        <w:ind w:left="2331" w:hanging="360"/>
      </w:pPr>
    </w:lvl>
    <w:lvl w:ilvl="4">
      <w:start w:val="1"/>
      <w:numFmt w:val="decimal"/>
      <w:lvlText w:val="%5."/>
      <w:lvlJc w:val="left"/>
      <w:pPr>
        <w:tabs>
          <w:tab w:val="num" w:pos="2691"/>
        </w:tabs>
        <w:ind w:left="2691" w:hanging="360"/>
      </w:pPr>
    </w:lvl>
    <w:lvl w:ilvl="5">
      <w:start w:val="1"/>
      <w:numFmt w:val="decimal"/>
      <w:lvlText w:val="%6."/>
      <w:lvlJc w:val="left"/>
      <w:pPr>
        <w:tabs>
          <w:tab w:val="num" w:pos="3051"/>
        </w:tabs>
        <w:ind w:left="3051" w:hanging="360"/>
      </w:pPr>
    </w:lvl>
    <w:lvl w:ilvl="6">
      <w:start w:val="1"/>
      <w:numFmt w:val="decimal"/>
      <w:lvlText w:val="%7."/>
      <w:lvlJc w:val="left"/>
      <w:pPr>
        <w:tabs>
          <w:tab w:val="num" w:pos="3411"/>
        </w:tabs>
        <w:ind w:left="3411" w:hanging="360"/>
      </w:pPr>
    </w:lvl>
    <w:lvl w:ilvl="7">
      <w:start w:val="1"/>
      <w:numFmt w:val="decimal"/>
      <w:lvlText w:val="%8."/>
      <w:lvlJc w:val="left"/>
      <w:pPr>
        <w:tabs>
          <w:tab w:val="num" w:pos="3771"/>
        </w:tabs>
        <w:ind w:left="3771" w:hanging="360"/>
      </w:pPr>
    </w:lvl>
    <w:lvl w:ilvl="8">
      <w:start w:val="1"/>
      <w:numFmt w:val="decimal"/>
      <w:lvlText w:val="%9."/>
      <w:lvlJc w:val="left"/>
      <w:pPr>
        <w:tabs>
          <w:tab w:val="num" w:pos="4131"/>
        </w:tabs>
        <w:ind w:left="4131"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4"/>
    <w:lvlOverride w:ilvl="0">
      <w:startOverride w:val="1"/>
    </w:lvlOverride>
  </w:num>
</w:numbering>
</file>

<file path=word/settings.xml><?xml version="1.0" encoding="utf-8"?>
<w:settings xmlns:w="http://schemas.openxmlformats.org/wordprocessingml/2006/main">
  <w:zoom w:percent="100"/>
  <w:defaultTabStop w:val="469"/>
  <w:autoHyphenation w:val="true"/>
  <w:evenAndOddHeaders/>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oto Serif CJK SC" w:cs="Lohit Devanagari"/>
        <w:kern w:val="2"/>
        <w:sz w:val="24"/>
        <w:szCs w:val="24"/>
        <w:lang w:val="id-ID"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Calibri" w:hAnsi="Calibri" w:eastAsia="Noto Serif CJK SC" w:cs="Lohit Devanagari"/>
      <w:color w:val="auto"/>
      <w:kern w:val="2"/>
      <w:sz w:val="21"/>
      <w:szCs w:val="24"/>
      <w:lang w:val="id-ID" w:eastAsia="zh-CN" w:bidi="hi-IN"/>
    </w:rPr>
  </w:style>
  <w:style w:type="paragraph" w:styleId="Heading1">
    <w:name w:val="Heading 1"/>
    <w:basedOn w:val="Heading"/>
    <w:next w:val="TextBody"/>
    <w:qFormat/>
    <w:pPr>
      <w:numPr>
        <w:ilvl w:val="0"/>
        <w:numId w:val="1"/>
      </w:numPr>
      <w:spacing w:before="240" w:after="120"/>
      <w:jc w:val="center"/>
      <w:outlineLvl w:val="0"/>
    </w:pPr>
    <w:rPr>
      <w:b/>
      <w:bCs/>
      <w:sz w:val="36"/>
      <w:szCs w:val="36"/>
    </w:rPr>
  </w:style>
  <w:style w:type="paragraph" w:styleId="Heading2">
    <w:name w:val="Heading 2"/>
    <w:basedOn w:val="Heading"/>
    <w:next w:val="TextBody"/>
    <w:qFormat/>
    <w:pPr>
      <w:keepNext w:val="true"/>
      <w:numPr>
        <w:ilvl w:val="1"/>
        <w:numId w:val="1"/>
      </w:numPr>
      <w:tabs>
        <w:tab w:val="clear" w:pos="463"/>
        <w:tab w:val="left" w:pos="413" w:leader="none"/>
      </w:tabs>
      <w:spacing w:before="200" w:after="120"/>
      <w:ind w:left="0" w:right="0" w:hanging="0"/>
      <w:outlineLvl w:val="1"/>
    </w:pPr>
    <w:rPr>
      <w:b/>
      <w:bCs/>
      <w:color w:val="auto"/>
      <w:sz w:val="32"/>
      <w:szCs w:val="32"/>
    </w:rPr>
  </w:style>
  <w:style w:type="paragraph" w:styleId="Heading3">
    <w:name w:val="Heading 3"/>
    <w:basedOn w:val="Heading"/>
    <w:next w:val="TextBody"/>
    <w:qFormat/>
    <w:pPr>
      <w:keepNext w:val="true"/>
      <w:numPr>
        <w:ilvl w:val="2"/>
        <w:numId w:val="1"/>
      </w:numPr>
      <w:spacing w:before="140" w:after="120"/>
      <w:ind w:left="0" w:right="0" w:hanging="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val="false"/>
      <w:iCs w:val="false"/>
      <w:sz w:val="27"/>
      <w:szCs w:val="27"/>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tabs>
        <w:tab w:val="clear" w:pos="469"/>
        <w:tab w:val="left" w:pos="463" w:leader="none"/>
      </w:tabs>
      <w:spacing w:before="240" w:after="120"/>
    </w:pPr>
    <w:rPr>
      <w:rFonts w:ascii="Calibri" w:hAnsi="Calibri"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Calibri" w:hAnsi="Calibri" w:cs="Lohit Devanagari"/>
    </w:rPr>
  </w:style>
  <w:style w:type="paragraph" w:styleId="Caption">
    <w:name w:val="Caption"/>
    <w:basedOn w:val="Normal"/>
    <w:qFormat/>
    <w:pPr>
      <w:suppressLineNumbers/>
      <w:spacing w:before="120" w:after="120"/>
    </w:pPr>
    <w:rPr>
      <w:rFonts w:ascii="Calibri" w:hAnsi="Calibri" w:cs="Lohit Devanagari"/>
      <w:i/>
      <w:iCs/>
      <w:sz w:val="24"/>
      <w:szCs w:val="24"/>
    </w:rPr>
  </w:style>
  <w:style w:type="paragraph" w:styleId="Index">
    <w:name w:val="Index"/>
    <w:basedOn w:val="Normal"/>
    <w:qFormat/>
    <w:pPr>
      <w:suppressLineNumbers/>
    </w:pPr>
    <w:rPr>
      <w:rFonts w:ascii="Calibri" w:hAnsi="Calibri" w:cs="Lohit Devanagari"/>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widowControl w:val="false"/>
      <w:suppressLineNumbers/>
    </w:pPr>
    <w:rPr>
      <w:sz w:val="21"/>
    </w:rPr>
  </w:style>
  <w:style w:type="paragraph" w:styleId="HeaderandFooter">
    <w:name w:val="Header and Footer"/>
    <w:basedOn w:val="Normal"/>
    <w:qFormat/>
    <w:pPr>
      <w:suppressLineNumbers/>
      <w:tabs>
        <w:tab w:val="clear" w:pos="469"/>
        <w:tab w:val="center" w:pos="4819" w:leader="none"/>
        <w:tab w:val="right" w:pos="9638" w:leader="none"/>
      </w:tabs>
    </w:pPr>
    <w:rPr/>
  </w:style>
  <w:style w:type="paragraph" w:styleId="Header">
    <w:name w:val="Header"/>
    <w:basedOn w:val="HeaderandFooter"/>
    <w:pPr>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Footer">
    <w:name w:val="Footer"/>
    <w:basedOn w:val="HeaderandFooter"/>
    <w:pPr>
      <w:suppressLineNumbers/>
    </w:pPr>
    <w:rPr/>
  </w:style>
  <w:style w:type="paragraph" w:styleId="Contents1">
    <w:name w:val="TOC 1"/>
    <w:basedOn w:val="Index"/>
    <w:pPr>
      <w:tabs>
        <w:tab w:val="clear" w:pos="469"/>
        <w:tab w:val="right" w:pos="9638" w:leader="dot"/>
      </w:tabs>
      <w:ind w:left="0" w:right="0" w:hanging="0"/>
    </w:pPr>
    <w:rPr/>
  </w:style>
  <w:style w:type="paragraph" w:styleId="Contents2">
    <w:name w:val="TOC 2"/>
    <w:basedOn w:val="Index"/>
    <w:pPr>
      <w:tabs>
        <w:tab w:val="clear" w:pos="469"/>
        <w:tab w:val="right" w:pos="9355" w:leader="dot"/>
      </w:tabs>
      <w:ind w:left="283" w:right="0" w:hanging="0"/>
    </w:pPr>
    <w:rPr/>
  </w:style>
  <w:style w:type="paragraph" w:styleId="Contents3">
    <w:name w:val="TOC 3"/>
    <w:basedOn w:val="Index"/>
    <w:pPr>
      <w:tabs>
        <w:tab w:val="clear" w:pos="469"/>
        <w:tab w:val="right" w:pos="9072" w:leader="dot"/>
      </w:tabs>
      <w:ind w:left="566"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header" Target="header3.xml"/><Relationship Id="rId23" Type="http://schemas.openxmlformats.org/officeDocument/2006/relationships/header" Target="header4.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word/_rels/header2.xml.rels><?xml version="1.0" encoding="UTF-8"?>
<Relationships xmlns="http://schemas.openxmlformats.org/package/2006/relationships"><Relationship Id="rId1" Type="http://schemas.openxmlformats.org/officeDocument/2006/relationships/image" Target="media/image4.png"/>
</Relationships>
</file>

<file path=word/_rels/header3.xml.rels><?xml version="1.0" encoding="UTF-8"?>
<Relationships xmlns="http://schemas.openxmlformats.org/package/2006/relationships"><Relationship Id="rId1" Type="http://schemas.openxmlformats.org/officeDocument/2006/relationships/image" Target="media/image20.png"/>
</Relationships>
</file>

<file path=word/_rels/header4.xml.rels><?xml version="1.0" encoding="UTF-8"?>
<Relationships xmlns="http://schemas.openxmlformats.org/package/2006/relationships"><Relationship Id="rId1" Type="http://schemas.openxmlformats.org/officeDocument/2006/relationships/image" Target="media/image21.png"/>
</Relationships>
</file>

<file path=docProps/app.xml><?xml version="1.0" encoding="utf-8"?>
<Properties xmlns="http://schemas.openxmlformats.org/officeDocument/2006/extended-properties" xmlns:vt="http://schemas.openxmlformats.org/officeDocument/2006/docPropsVTypes">
  <Template/>
  <TotalTime>1330</TotalTime>
  <Application>LibreOffice/7.0.3.1$Linux_X86_64 LibreOffice_project/d7547858d014d4cf69878db179d326fc3483e082</Application>
  <Pages>23</Pages>
  <Words>3336</Words>
  <Characters>18114</Characters>
  <CharactersWithSpaces>20247</CharactersWithSpaces>
  <Paragraphs>1288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2021-01-13T09:02:51Z</dcterms:created>
  <dc:creator/>
  <dc:description/>
  <dc:language>id-ID</dc:language>
  <cp:lastModifiedBy>Teguh Iman Priyadi </cp:lastModifiedBy>
  <cp:lastPrinted>2022-10-20T12:49:47Z</cp:lastPrinted>
  <dcterms:modified xsi:type="dcterms:W3CDTF">2022-10-29T11:44:20Z</dcterms:modified>
  <cp:revision>340</cp:revision>
  <dc:subject/>
  <dc:title/>
</cp:coreProperties>
</file>